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013"/>
        <w:gridCol w:w="2126"/>
      </w:tblGrid>
      <w:tr w:rsidR="00F92448" w:rsidRPr="0068457B" w:rsidTr="00E27433">
        <w:trPr>
          <w:trHeight w:val="359"/>
        </w:trPr>
        <w:tc>
          <w:tcPr>
            <w:tcW w:w="7013" w:type="dxa"/>
            <w:tcBorders>
              <w:bottom w:val="single" w:sz="4" w:space="0" w:color="808080"/>
            </w:tcBorders>
            <w:vAlign w:val="center"/>
          </w:tcPr>
          <w:p w:rsidR="0068457B" w:rsidRPr="00380100" w:rsidRDefault="00257B89" w:rsidP="005B2B5A">
            <w:pPr>
              <w:jc w:val="center"/>
              <w:rPr>
                <w:b/>
                <w:color w:val="3E4B29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Medewerker </w:t>
            </w:r>
            <w:r w:rsidR="005B2B5A">
              <w:rPr>
                <w:b/>
                <w:sz w:val="36"/>
                <w:szCs w:val="36"/>
              </w:rPr>
              <w:t>avond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shd w:val="clear" w:color="auto" w:fill="auto"/>
          </w:tcPr>
          <w:p w:rsidR="00D46562" w:rsidRPr="00C360ED" w:rsidRDefault="00F92448" w:rsidP="00C360ED">
            <w:pPr>
              <w:jc w:val="center"/>
              <w:rPr>
                <w:rFonts w:asciiTheme="majorHAnsi" w:hAnsiTheme="majorHAnsi" w:cstheme="majorHAnsi"/>
                <w:color w:val="BD017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color w:val="BD0172"/>
                <w:sz w:val="22"/>
                <w:szCs w:val="22"/>
                <w:lang w:eastAsia="nl-BE"/>
              </w:rPr>
              <w:drawing>
                <wp:inline distT="0" distB="0" distL="0" distR="0">
                  <wp:extent cx="1047750" cy="55680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W Antwerpe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242"/>
                          <a:stretch/>
                        </pic:blipFill>
                        <pic:spPr bwMode="auto">
                          <a:xfrm>
                            <a:off x="0" y="0"/>
                            <a:ext cx="1083869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098" w:rsidRDefault="00206098"/>
    <w:p w:rsidR="003D32F5" w:rsidRPr="00D5195D" w:rsidRDefault="003D32F5" w:rsidP="003D32F5">
      <w:pPr>
        <w:rPr>
          <w:rFonts w:cs="Arial"/>
          <w:b/>
          <w:sz w:val="24"/>
          <w:szCs w:val="24"/>
        </w:rPr>
      </w:pPr>
      <w:r w:rsidRPr="00D5195D">
        <w:rPr>
          <w:rFonts w:cs="Arial"/>
          <w:b/>
          <w:sz w:val="24"/>
          <w:szCs w:val="24"/>
        </w:rPr>
        <w:t>DEEL 1 | FUNCTIEOMSCHRIJVING</w:t>
      </w:r>
    </w:p>
    <w:p w:rsidR="003D32F5" w:rsidRDefault="003D32F5" w:rsidP="003D32F5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800"/>
        <w:gridCol w:w="4566"/>
      </w:tblGrid>
      <w:tr w:rsidR="003D32F5" w:rsidRPr="009B7AE5" w:rsidTr="00755ADF">
        <w:tc>
          <w:tcPr>
            <w:tcW w:w="4568" w:type="dxa"/>
            <w:gridSpan w:val="2"/>
            <w:tcBorders>
              <w:right w:val="nil"/>
            </w:tcBorders>
            <w:shd w:val="clear" w:color="auto" w:fill="3D4F81"/>
          </w:tcPr>
          <w:p w:rsidR="003D32F5" w:rsidRPr="009B7AE5" w:rsidRDefault="003D32F5" w:rsidP="00755ADF">
            <w:pPr>
              <w:rPr>
                <w:color w:val="FFFFFF" w:themeColor="background1"/>
              </w:rPr>
            </w:pPr>
            <w:r w:rsidRPr="009B7AE5">
              <w:rPr>
                <w:b/>
                <w:color w:val="FFFFFF" w:themeColor="background1"/>
              </w:rPr>
              <w:t>PLAATS IN DE ORGANISATIE</w:t>
            </w:r>
            <w:r w:rsidRPr="009B7AE5">
              <w:rPr>
                <w:color w:val="FFFFFF" w:themeColor="background1"/>
              </w:rPr>
              <w:tab/>
            </w:r>
            <w:r w:rsidRPr="009B7AE5">
              <w:rPr>
                <w:color w:val="FFFFFF" w:themeColor="background1"/>
              </w:rPr>
              <w:tab/>
            </w:r>
          </w:p>
        </w:tc>
        <w:tc>
          <w:tcPr>
            <w:tcW w:w="4566" w:type="dxa"/>
            <w:tcBorders>
              <w:left w:val="nil"/>
            </w:tcBorders>
            <w:shd w:val="clear" w:color="auto" w:fill="3D4F81"/>
          </w:tcPr>
          <w:p w:rsidR="003D32F5" w:rsidRPr="009B7AE5" w:rsidRDefault="003D32F5" w:rsidP="00755AD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9B7AE5">
              <w:rPr>
                <w:rFonts w:cstheme="minorHAnsi"/>
                <w:i/>
                <w:color w:val="FFFFFF" w:themeColor="background1"/>
              </w:rPr>
              <w:t>Waar situeert deze functie zich in de organisatie?</w:t>
            </w:r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 w:rsidRPr="00233B6E">
              <w:rPr>
                <w:b/>
              </w:rPr>
              <w:t>Organigram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3D32F5" w:rsidP="00E214D3">
            <w:pPr>
              <w:rPr>
                <w:rFonts w:cs="Arial"/>
              </w:rPr>
            </w:pPr>
            <w:r>
              <w:rPr>
                <w:rFonts w:cs="Arial"/>
              </w:rPr>
              <w:t>Deelwerking/project</w:t>
            </w:r>
            <w:r w:rsidR="00755ADF">
              <w:rPr>
                <w:rFonts w:cs="Arial"/>
              </w:rPr>
              <w:t xml:space="preserve">: </w:t>
            </w:r>
            <w:r w:rsidR="0035245F">
              <w:rPr>
                <w:rFonts w:cs="Arial"/>
              </w:rPr>
              <w:t>Nachtopvang</w:t>
            </w:r>
            <w:bookmarkStart w:id="0" w:name="_GoBack"/>
            <w:bookmarkEnd w:id="0"/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>
              <w:rPr>
                <w:b/>
              </w:rPr>
              <w:t>Hoedanigheid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790186" w:rsidP="00755ADF">
            <w:r>
              <w:rPr>
                <w:rFonts w:cs="Arial"/>
              </w:rPr>
              <w:sym w:font="Wingdings" w:char="F0FD"/>
            </w:r>
            <w:r w:rsidR="00E214D3">
              <w:rPr>
                <w:rFonts w:cs="Arial"/>
              </w:rPr>
              <w:t xml:space="preserve"> </w:t>
            </w:r>
            <w:r w:rsidR="003D32F5" w:rsidRPr="00233B6E">
              <w:rPr>
                <w:rFonts w:cs="Arial"/>
              </w:rPr>
              <w:t xml:space="preserve">Medewerker </w:t>
            </w:r>
            <w:r w:rsidR="003D32F5" w:rsidRPr="00233B6E">
              <w:rPr>
                <w:rFonts w:cs="Arial"/>
              </w:rPr>
              <w:tab/>
            </w:r>
            <w:r w:rsidR="003D32F5">
              <w:rPr>
                <w:rFonts w:cs="Arial"/>
              </w:rPr>
              <w:tab/>
            </w:r>
            <w:r w:rsidR="00E17A79" w:rsidRPr="00E270A5">
              <w:rPr>
                <w:rFonts w:cs="Arial"/>
              </w:rPr>
              <w:sym w:font="Wingdings" w:char="F0A8"/>
            </w:r>
            <w:r w:rsidR="003D32F5" w:rsidRPr="00233B6E">
              <w:rPr>
                <w:rFonts w:cs="Arial"/>
              </w:rPr>
              <w:t xml:space="preserve"> </w:t>
            </w:r>
            <w:r w:rsidR="003D32F5">
              <w:rPr>
                <w:rFonts w:cs="Arial"/>
              </w:rPr>
              <w:t>Leidinggevende</w:t>
            </w:r>
            <w:r w:rsidR="003D32F5" w:rsidRPr="00233B6E">
              <w:rPr>
                <w:rFonts w:cs="Arial"/>
              </w:rPr>
              <w:t xml:space="preserve"> </w:t>
            </w:r>
            <w:r w:rsidR="003D32F5" w:rsidRPr="00233B6E">
              <w:rPr>
                <w:rFonts w:cs="Arial"/>
              </w:rPr>
              <w:tab/>
            </w:r>
          </w:p>
        </w:tc>
      </w:tr>
      <w:tr w:rsidR="003D32F5" w:rsidRPr="00233B6E" w:rsidTr="00755ADF">
        <w:tc>
          <w:tcPr>
            <w:tcW w:w="1768" w:type="dxa"/>
            <w:shd w:val="clear" w:color="auto" w:fill="auto"/>
          </w:tcPr>
          <w:p w:rsidR="003D32F5" w:rsidRPr="00233B6E" w:rsidRDefault="003D32F5" w:rsidP="00755ADF">
            <w:pPr>
              <w:rPr>
                <w:b/>
              </w:rPr>
            </w:pPr>
            <w:r w:rsidRPr="00233B6E">
              <w:rPr>
                <w:b/>
              </w:rPr>
              <w:t>Rapporteert aan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3D32F5" w:rsidRPr="00233B6E" w:rsidRDefault="00790186" w:rsidP="00E214D3">
            <w:r>
              <w:t>Teamcoördinator</w:t>
            </w:r>
          </w:p>
        </w:tc>
      </w:tr>
    </w:tbl>
    <w:p w:rsidR="00D5195D" w:rsidRDefault="00D5195D" w:rsidP="00D5195D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410"/>
        <w:gridCol w:w="4956"/>
      </w:tblGrid>
      <w:tr w:rsidR="009B7AE5" w:rsidRPr="009B7AE5" w:rsidTr="00F92448">
        <w:tc>
          <w:tcPr>
            <w:tcW w:w="4178" w:type="dxa"/>
            <w:gridSpan w:val="2"/>
            <w:tcBorders>
              <w:bottom w:val="single" w:sz="4" w:space="0" w:color="808080"/>
              <w:right w:val="nil"/>
            </w:tcBorders>
            <w:shd w:val="clear" w:color="auto" w:fill="3D4F81"/>
          </w:tcPr>
          <w:p w:rsidR="00D5195D" w:rsidRPr="009B7AE5" w:rsidRDefault="00D5195D" w:rsidP="00755ADF">
            <w:pPr>
              <w:rPr>
                <w:b/>
                <w:color w:val="FFFFFF" w:themeColor="background1"/>
              </w:rPr>
            </w:pPr>
            <w:r w:rsidRPr="009B7AE5">
              <w:rPr>
                <w:b/>
                <w:color w:val="FFFFFF" w:themeColor="background1"/>
              </w:rPr>
              <w:t>RESULTAATSGEBIEDEN</w:t>
            </w:r>
            <w:r w:rsidRPr="009B7AE5">
              <w:rPr>
                <w:b/>
                <w:color w:val="FFFFFF" w:themeColor="background1"/>
              </w:rPr>
              <w:tab/>
            </w:r>
            <w:r w:rsidRPr="009B7AE5">
              <w:rPr>
                <w:b/>
                <w:color w:val="FFFFFF" w:themeColor="background1"/>
              </w:rPr>
              <w:tab/>
            </w:r>
          </w:p>
        </w:tc>
        <w:tc>
          <w:tcPr>
            <w:tcW w:w="4956" w:type="dxa"/>
            <w:tcBorders>
              <w:left w:val="nil"/>
              <w:bottom w:val="single" w:sz="4" w:space="0" w:color="808080"/>
            </w:tcBorders>
            <w:shd w:val="clear" w:color="auto" w:fill="3D4F81"/>
          </w:tcPr>
          <w:p w:rsidR="00D5195D" w:rsidRPr="009B7AE5" w:rsidRDefault="00D5195D" w:rsidP="00C47951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9B7AE5">
              <w:rPr>
                <w:rFonts w:cstheme="minorHAnsi"/>
                <w:i/>
                <w:color w:val="FFFFFF" w:themeColor="background1"/>
              </w:rPr>
              <w:t xml:space="preserve">Wat </w:t>
            </w:r>
            <w:r w:rsidR="00C47951" w:rsidRPr="009B7AE5">
              <w:rPr>
                <w:rFonts w:cstheme="minorHAnsi"/>
                <w:i/>
                <w:color w:val="FFFFFF" w:themeColor="background1"/>
              </w:rPr>
              <w:t>wordt er van mij verwacht</w:t>
            </w:r>
            <w:r w:rsidRPr="009B7AE5">
              <w:rPr>
                <w:rFonts w:cstheme="minorHAnsi"/>
                <w:i/>
                <w:color w:val="FFFFFF" w:themeColor="background1"/>
              </w:rPr>
              <w:t xml:space="preserve"> in deze functie?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EA2A2D" w:rsidP="00694965">
            <w:pPr>
              <w:rPr>
                <w:b/>
              </w:rPr>
            </w:pPr>
            <w:r>
              <w:rPr>
                <w:b/>
              </w:rPr>
              <w:t>Onthaal, zaaltoezicht en praktische dienstverlening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Default="001B0180" w:rsidP="00790186">
            <w:pPr>
              <w:jc w:val="both"/>
            </w:pPr>
            <w:r>
              <w:rPr>
                <w:i/>
              </w:rPr>
              <w:t>Assisteren van cliënten in het dagelijks reilen en zeilen</w:t>
            </w:r>
          </w:p>
          <w:p w:rsidR="00790186" w:rsidRDefault="00694965" w:rsidP="00790186">
            <w:pPr>
              <w:numPr>
                <w:ilvl w:val="0"/>
                <w:numId w:val="3"/>
              </w:numPr>
              <w:jc w:val="both"/>
            </w:pPr>
            <w:r>
              <w:t>Biedt ondersteunin</w:t>
            </w:r>
            <w:r w:rsidR="00F10CE1">
              <w:t>g bij de praktische dienstverlening</w:t>
            </w:r>
            <w:r>
              <w:t xml:space="preserve"> die wordt aangeboden in het centrum</w:t>
            </w:r>
          </w:p>
          <w:p w:rsidR="00694965" w:rsidRDefault="005B2B5A" w:rsidP="00790186">
            <w:pPr>
              <w:numPr>
                <w:ilvl w:val="0"/>
                <w:numId w:val="3"/>
              </w:numPr>
              <w:jc w:val="both"/>
            </w:pPr>
            <w:r>
              <w:t>Maakt nieuwe cliënten wegwijs</w:t>
            </w:r>
          </w:p>
          <w:p w:rsidR="00790186" w:rsidRPr="00A03E28" w:rsidRDefault="00EA2A2D" w:rsidP="005B2B5A">
            <w:pPr>
              <w:numPr>
                <w:ilvl w:val="0"/>
                <w:numId w:val="3"/>
              </w:numPr>
              <w:jc w:val="both"/>
            </w:pPr>
            <w:r>
              <w:t>Is aanwezig en houdt toezicht op het nakomen van de huisregels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694965" w:rsidP="00790186">
            <w:pPr>
              <w:rPr>
                <w:b/>
              </w:rPr>
            </w:pPr>
            <w:r>
              <w:rPr>
                <w:b/>
              </w:rPr>
              <w:t>Dagelijkse opvolging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A03E28" w:rsidRDefault="001B0180" w:rsidP="00790186">
            <w:pPr>
              <w:jc w:val="both"/>
              <w:rPr>
                <w:i/>
              </w:rPr>
            </w:pPr>
            <w:r>
              <w:rPr>
                <w:i/>
              </w:rPr>
              <w:t>Bieden van dagelijkse structuur en routine</w:t>
            </w:r>
          </w:p>
          <w:p w:rsidR="00694965" w:rsidRDefault="00694965" w:rsidP="00694965">
            <w:pPr>
              <w:numPr>
                <w:ilvl w:val="0"/>
                <w:numId w:val="3"/>
              </w:numPr>
              <w:jc w:val="both"/>
            </w:pPr>
            <w:r>
              <w:t xml:space="preserve">Zorgt voor opening centrum en dat alles in orde is om </w:t>
            </w:r>
            <w:r w:rsidR="00257B89">
              <w:t>cliënten</w:t>
            </w:r>
            <w:r>
              <w:t xml:space="preserve"> te ontvangen</w:t>
            </w:r>
          </w:p>
          <w:p w:rsidR="00694965" w:rsidRDefault="00694965" w:rsidP="00694965">
            <w:pPr>
              <w:numPr>
                <w:ilvl w:val="0"/>
                <w:numId w:val="3"/>
              </w:numPr>
              <w:jc w:val="both"/>
            </w:pPr>
            <w:r>
              <w:t>Biedt een luisterend oor voor de noden van bezoekers</w:t>
            </w:r>
          </w:p>
          <w:p w:rsidR="00EA2A2D" w:rsidRDefault="00694965" w:rsidP="00EA2A2D">
            <w:pPr>
              <w:numPr>
                <w:ilvl w:val="0"/>
                <w:numId w:val="3"/>
              </w:numPr>
              <w:jc w:val="both"/>
            </w:pPr>
            <w:r>
              <w:t>Past eventuele regels en sancties toe en volgt deze op</w:t>
            </w:r>
          </w:p>
        </w:tc>
      </w:tr>
      <w:tr w:rsidR="00790186" w:rsidRPr="00BF5525" w:rsidTr="00230DE6">
        <w:tc>
          <w:tcPr>
            <w:tcW w:w="1768" w:type="dxa"/>
            <w:shd w:val="clear" w:color="auto" w:fill="auto"/>
          </w:tcPr>
          <w:p w:rsidR="00790186" w:rsidRPr="000F09C2" w:rsidRDefault="00790186" w:rsidP="00790186">
            <w:pPr>
              <w:rPr>
                <w:b/>
              </w:rPr>
            </w:pPr>
            <w:r>
              <w:rPr>
                <w:b/>
              </w:rPr>
              <w:t>Maatschappelijke context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9E41F7" w:rsidRDefault="00790186" w:rsidP="00790186">
            <w:pPr>
              <w:jc w:val="both"/>
              <w:rPr>
                <w:i/>
              </w:rPr>
            </w:pPr>
            <w:r w:rsidRPr="009E41F7">
              <w:rPr>
                <w:i/>
              </w:rPr>
              <w:t>Oog hebben voor de bredere maatschappelijke context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een wandelende antenne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Ziet structurele problemen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alert voor maatschappelijke evoluties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Signaleert cliënt overstijgende problemen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 w:rsidRPr="00A93928">
              <w:rPr>
                <w:b/>
              </w:rPr>
              <w:t>Persoonlijke ontwikkeling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A93928" w:rsidRDefault="00790186" w:rsidP="00790186">
            <w:pPr>
              <w:rPr>
                <w:i/>
              </w:rPr>
            </w:pPr>
            <w:r w:rsidRPr="00A93928">
              <w:rPr>
                <w:i/>
              </w:rPr>
              <w:t>Ontwikkelen van de eigen professionaliteit</w:t>
            </w:r>
          </w:p>
          <w:p w:rsidR="00790186" w:rsidRPr="005D1E03" w:rsidRDefault="00790186" w:rsidP="00790186">
            <w:pPr>
              <w:numPr>
                <w:ilvl w:val="0"/>
                <w:numId w:val="3"/>
              </w:numPr>
              <w:tabs>
                <w:tab w:val="clear" w:pos="360"/>
              </w:tabs>
              <w:jc w:val="both"/>
            </w:pPr>
            <w:r>
              <w:t>Reflecteert</w:t>
            </w:r>
            <w:r w:rsidRPr="005D1E03">
              <w:t xml:space="preserve"> over het </w:t>
            </w:r>
            <w:r>
              <w:t xml:space="preserve">eigen </w:t>
            </w:r>
            <w:r w:rsidRPr="005D1E03">
              <w:t>handelen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tabs>
                <w:tab w:val="clear" w:pos="360"/>
              </w:tabs>
              <w:jc w:val="both"/>
            </w:pPr>
            <w:r>
              <w:t>Ontwikkelt</w:t>
            </w:r>
            <w:r w:rsidRPr="005D1E03">
              <w:t xml:space="preserve"> de eigen deskundigheid</w:t>
            </w:r>
            <w:r>
              <w:t xml:space="preserve"> via opleiding, lectuur, …</w:t>
            </w:r>
          </w:p>
          <w:p w:rsidR="00790186" w:rsidRPr="00606904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Neemt actief deel</w:t>
            </w:r>
            <w:r w:rsidRPr="002019D2">
              <w:t xml:space="preserve"> aan </w:t>
            </w:r>
            <w:r>
              <w:t>het eigen ontwikkeling</w:t>
            </w:r>
            <w:r w:rsidRPr="002019D2">
              <w:t>sgesprek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 w:rsidRPr="00A93928">
              <w:rPr>
                <w:b/>
              </w:rPr>
              <w:t>Werken in een team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Default="00790186" w:rsidP="00790186">
            <w:pPr>
              <w:jc w:val="both"/>
              <w:rPr>
                <w:i/>
              </w:rPr>
            </w:pPr>
            <w:r>
              <w:rPr>
                <w:i/>
              </w:rPr>
              <w:t>B</w:t>
            </w:r>
            <w:r w:rsidRPr="00585D22">
              <w:rPr>
                <w:i/>
              </w:rPr>
              <w:t xml:space="preserve">ijdragen aan het gemeenschappelijk doel en goede relaties binnen het team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Werkt samen met collega’s en leidinggevende</w:t>
            </w:r>
          </w:p>
          <w:p w:rsidR="00790186" w:rsidRPr="00257D94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Neemt actief deel</w:t>
            </w:r>
            <w:r w:rsidRPr="002019D2">
              <w:t xml:space="preserve"> </w:t>
            </w:r>
            <w:r w:rsidRPr="00257D94">
              <w:t xml:space="preserve">aan het teamoverleg </w:t>
            </w:r>
          </w:p>
          <w:p w:rsidR="00790186" w:rsidRPr="00A93928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Deelt</w:t>
            </w:r>
            <w:r w:rsidRPr="00257D94">
              <w:t xml:space="preserve"> </w:t>
            </w:r>
            <w:r>
              <w:t xml:space="preserve">informatie en </w:t>
            </w:r>
            <w:r w:rsidRPr="00257D94">
              <w:t>expertise</w:t>
            </w:r>
          </w:p>
        </w:tc>
      </w:tr>
      <w:tr w:rsidR="00790186" w:rsidRPr="00A93928" w:rsidTr="00755ADF">
        <w:tc>
          <w:tcPr>
            <w:tcW w:w="1768" w:type="dxa"/>
            <w:shd w:val="clear" w:color="auto" w:fill="auto"/>
          </w:tcPr>
          <w:p w:rsidR="00790186" w:rsidRPr="00A93928" w:rsidRDefault="00790186" w:rsidP="00790186">
            <w:pPr>
              <w:rPr>
                <w:b/>
              </w:rPr>
            </w:pPr>
            <w:r>
              <w:rPr>
                <w:b/>
              </w:rPr>
              <w:t>Werken bij CAW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790186" w:rsidRPr="006D6F75" w:rsidRDefault="00790186" w:rsidP="00790186">
            <w:pPr>
              <w:rPr>
                <w:i/>
              </w:rPr>
            </w:pPr>
            <w:r w:rsidRPr="006D6F75">
              <w:rPr>
                <w:i/>
              </w:rPr>
              <w:t>Bij</w:t>
            </w:r>
            <w:r>
              <w:rPr>
                <w:i/>
              </w:rPr>
              <w:t xml:space="preserve">dragen aan de realisatie van de missie, </w:t>
            </w:r>
            <w:r w:rsidRPr="006D6F75">
              <w:rPr>
                <w:i/>
              </w:rPr>
              <w:t xml:space="preserve">visie </w:t>
            </w:r>
            <w:r>
              <w:rPr>
                <w:i/>
              </w:rPr>
              <w:t xml:space="preserve">en strategie </w:t>
            </w:r>
            <w:r w:rsidRPr="006D6F75">
              <w:rPr>
                <w:i/>
              </w:rPr>
              <w:t>van de organisatie</w:t>
            </w:r>
          </w:p>
          <w:p w:rsidR="00790186" w:rsidRPr="00AB320F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 xml:space="preserve">Is loyaal </w:t>
            </w:r>
            <w:r w:rsidRPr="00EB7DDB">
              <w:t xml:space="preserve">aan de </w:t>
            </w:r>
            <w:r w:rsidRPr="00AB320F">
              <w:t>missie, visie en doelstellingen</w:t>
            </w:r>
            <w:r>
              <w:t xml:space="preserve"> van CAW Antwerpen </w:t>
            </w:r>
          </w:p>
          <w:p w:rsidR="00790186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Handelt</w:t>
            </w:r>
            <w:r w:rsidRPr="00EB7DDB">
              <w:t xml:space="preserve"> </w:t>
            </w:r>
            <w:r>
              <w:t xml:space="preserve">volgens de </w:t>
            </w:r>
            <w:r w:rsidRPr="00EB7DDB">
              <w:t>procedures uit het kwaliteitshandboek</w:t>
            </w:r>
          </w:p>
          <w:p w:rsidR="00790186" w:rsidRPr="00A93928" w:rsidRDefault="00790186" w:rsidP="00790186">
            <w:pPr>
              <w:numPr>
                <w:ilvl w:val="0"/>
                <w:numId w:val="3"/>
              </w:numPr>
              <w:jc w:val="both"/>
            </w:pPr>
            <w:r>
              <w:t>Denkt mee over vernieuwing en verbetering</w:t>
            </w:r>
          </w:p>
        </w:tc>
      </w:tr>
    </w:tbl>
    <w:p w:rsidR="00D5195D" w:rsidRPr="000D3BAE" w:rsidRDefault="00D5195D" w:rsidP="00D5195D">
      <w:pPr>
        <w:jc w:val="right"/>
      </w:pPr>
      <w:r>
        <w:rPr>
          <w:rFonts w:cs="Arial"/>
          <w:b/>
        </w:rPr>
        <w:br w:type="page"/>
      </w:r>
    </w:p>
    <w:p w:rsidR="00D5195D" w:rsidRPr="00D5195D" w:rsidRDefault="00D5195D" w:rsidP="00D5195D">
      <w:pPr>
        <w:rPr>
          <w:rFonts w:cs="Arial"/>
          <w:b/>
          <w:sz w:val="24"/>
          <w:szCs w:val="24"/>
        </w:rPr>
      </w:pPr>
      <w:r w:rsidRPr="00D5195D">
        <w:rPr>
          <w:rFonts w:cs="Arial"/>
          <w:b/>
          <w:sz w:val="24"/>
          <w:szCs w:val="24"/>
        </w:rPr>
        <w:lastRenderedPageBreak/>
        <w:t>DEEL 2 | COMPETENTIEPROFIEL</w:t>
      </w:r>
    </w:p>
    <w:p w:rsidR="00D5195D" w:rsidRPr="00B54F2C" w:rsidRDefault="00D5195D" w:rsidP="00D5195D"/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268"/>
        <w:gridCol w:w="5098"/>
      </w:tblGrid>
      <w:tr w:rsidR="00045ABA" w:rsidRPr="00045ABA" w:rsidTr="00F92448">
        <w:tc>
          <w:tcPr>
            <w:tcW w:w="4036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KERNCOMPETENTIES</w:t>
            </w:r>
            <w:r w:rsidRPr="00045ABA">
              <w:rPr>
                <w:color w:val="FFFFFF" w:themeColor="background1"/>
              </w:rPr>
              <w:tab/>
            </w:r>
            <w:r w:rsidRPr="00045ABA">
              <w:rPr>
                <w:color w:val="FFFFFF" w:themeColor="background1"/>
              </w:rPr>
              <w:tab/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5098" w:type="dxa"/>
            <w:tcBorders>
              <w:left w:val="nil"/>
            </w:tcBorders>
            <w:shd w:val="clear" w:color="auto" w:fill="3D4F81"/>
          </w:tcPr>
          <w:p w:rsidR="00D5195D" w:rsidRPr="00045ABA" w:rsidRDefault="00D5195D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045ABA">
              <w:rPr>
                <w:rFonts w:cstheme="minorHAnsi"/>
                <w:i/>
                <w:color w:val="FFFFFF" w:themeColor="background1"/>
              </w:rPr>
              <w:t>W</w:t>
            </w:r>
            <w:r w:rsidR="00EB5F1F">
              <w:rPr>
                <w:rFonts w:cstheme="minorHAnsi"/>
                <w:i/>
                <w:color w:val="FFFFFF" w:themeColor="background1"/>
              </w:rPr>
              <w:t xml:space="preserve">anneer pas ik bij het </w:t>
            </w:r>
            <w:r w:rsidR="00E00066">
              <w:rPr>
                <w:rFonts w:cstheme="minorHAnsi"/>
                <w:i/>
                <w:color w:val="FFFFFF" w:themeColor="background1"/>
              </w:rPr>
              <w:t>CAW</w:t>
            </w:r>
            <w:r w:rsidRPr="00045ABA">
              <w:rPr>
                <w:rFonts w:cstheme="minorHAnsi"/>
                <w:i/>
                <w:color w:val="FFFFFF" w:themeColor="background1"/>
              </w:rPr>
              <w:t>?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Pr="00233B6E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Klantgerichtheid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754285" w:rsidRDefault="00ED2E01" w:rsidP="00755ADF">
            <w:pPr>
              <w:jc w:val="both"/>
              <w:rPr>
                <w:rFonts w:cs="Arial"/>
                <w:i/>
              </w:rPr>
            </w:pPr>
            <w:r w:rsidRPr="00B37B2F">
              <w:rPr>
                <w:rFonts w:cs="Arial"/>
                <w:i/>
              </w:rPr>
              <w:t xml:space="preserve">Onderzoeken van </w:t>
            </w:r>
            <w:r>
              <w:rPr>
                <w:rFonts w:cs="Arial"/>
                <w:i/>
              </w:rPr>
              <w:t xml:space="preserve">de </w:t>
            </w:r>
            <w:r w:rsidRPr="00B37B2F">
              <w:rPr>
                <w:rFonts w:cs="Arial"/>
                <w:i/>
              </w:rPr>
              <w:t xml:space="preserve">wensen en behoeften van </w:t>
            </w:r>
            <w:r>
              <w:rPr>
                <w:rFonts w:cs="Arial"/>
                <w:i/>
              </w:rPr>
              <w:t>de klant</w:t>
            </w:r>
            <w:r w:rsidRPr="00B37B2F">
              <w:rPr>
                <w:rFonts w:cs="Arial"/>
                <w:i/>
              </w:rPr>
              <w:t xml:space="preserve"> en hiernaar handelen, </w:t>
            </w:r>
            <w:r>
              <w:rPr>
                <w:rFonts w:cs="Arial"/>
                <w:i/>
              </w:rPr>
              <w:t xml:space="preserve">rekening houdend met </w:t>
            </w:r>
            <w:r w:rsidRPr="00B37B2F">
              <w:rPr>
                <w:rFonts w:cs="Arial"/>
                <w:i/>
              </w:rPr>
              <w:t>het organisatie belang.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  <w:tcMar>
              <w:left w:w="102" w:type="dxa"/>
              <w:right w:w="102" w:type="dxa"/>
            </w:tcMar>
          </w:tcPr>
          <w:p w:rsidR="00ED2E01" w:rsidRDefault="00ED2E01" w:rsidP="00755ADF">
            <w:pPr>
              <w:rPr>
                <w:b/>
              </w:rPr>
            </w:pPr>
            <w:r>
              <w:rPr>
                <w:rFonts w:cs="Arial"/>
                <w:b/>
              </w:rPr>
              <w:t>Integriteit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181F06" w:rsidRDefault="00ED2E01" w:rsidP="00755ADF">
            <w:pPr>
              <w:rPr>
                <w:rFonts w:cs="Arial"/>
                <w:i/>
              </w:rPr>
            </w:pPr>
            <w:r w:rsidRPr="0095220A">
              <w:rPr>
                <w:rFonts w:cs="Arial"/>
                <w:i/>
              </w:rPr>
              <w:t>Op een professionele, correcte en oprechte manier handelen.</w:t>
            </w:r>
          </w:p>
          <w:p w:rsidR="00ED2E01" w:rsidRPr="00FF2DB0" w:rsidRDefault="00ED2E01" w:rsidP="00755ADF">
            <w:pPr>
              <w:rPr>
                <w:rFonts w:cs="Arial"/>
                <w:i/>
              </w:rPr>
            </w:pPr>
          </w:p>
        </w:tc>
      </w:tr>
      <w:tr w:rsidR="00417B78" w:rsidRPr="00233B6E" w:rsidTr="004261B6">
        <w:tc>
          <w:tcPr>
            <w:tcW w:w="1768" w:type="dxa"/>
            <w:shd w:val="clear" w:color="auto" w:fill="auto"/>
          </w:tcPr>
          <w:p w:rsidR="00417B78" w:rsidRPr="00233B6E" w:rsidRDefault="00417B78" w:rsidP="00755ADF">
            <w:pPr>
              <w:rPr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17B78" w:rsidRPr="00754285" w:rsidRDefault="00417B78" w:rsidP="00755ADF">
            <w:pPr>
              <w:pStyle w:val="Plattetekst"/>
              <w:rPr>
                <w:rFonts w:ascii="Calibri" w:hAnsi="Calibri"/>
                <w:sz w:val="20"/>
                <w:szCs w:val="20"/>
              </w:rPr>
            </w:pP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Actieve bijdrage leveren aan een gezamenlijk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doel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, ook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wanneer het geen direct persoonlijk 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 xml:space="preserve">belang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dient</w:t>
            </w:r>
            <w:r w:rsidRPr="00285FAE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Default="00ED2E01" w:rsidP="00755ADF">
            <w:pPr>
              <w:rPr>
                <w:b/>
              </w:rPr>
            </w:pPr>
            <w:r>
              <w:rPr>
                <w:b/>
              </w:rPr>
              <w:t xml:space="preserve">Openheid 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9930E7" w:rsidRDefault="00ED2E01" w:rsidP="00755ADF">
            <w:pPr>
              <w:rPr>
                <w:rFonts w:cs="Arial"/>
                <w:i/>
              </w:rPr>
            </w:pPr>
            <w:r w:rsidRPr="009930E7">
              <w:rPr>
                <w:rFonts w:cs="Arial"/>
                <w:i/>
              </w:rPr>
              <w:t>Onbevooroordeeld open staan voor de omgeving</w:t>
            </w:r>
            <w:r>
              <w:rPr>
                <w:rFonts w:cs="Arial"/>
                <w:i/>
              </w:rPr>
              <w:t>.</w:t>
            </w:r>
          </w:p>
          <w:p w:rsidR="00ED2E01" w:rsidRPr="00FF2DB0" w:rsidRDefault="00ED2E01" w:rsidP="00755ADF">
            <w:pPr>
              <w:rPr>
                <w:rFonts w:cs="Arial"/>
                <w:i/>
              </w:rPr>
            </w:pPr>
          </w:p>
        </w:tc>
      </w:tr>
      <w:tr w:rsidR="00ED2E01" w:rsidRPr="00233B6E" w:rsidTr="004261B6">
        <w:tc>
          <w:tcPr>
            <w:tcW w:w="1768" w:type="dxa"/>
            <w:shd w:val="clear" w:color="auto" w:fill="auto"/>
          </w:tcPr>
          <w:p w:rsidR="00ED2E01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Eigenaarschap</w:t>
            </w:r>
          </w:p>
          <w:p w:rsidR="00ED2E01" w:rsidRDefault="00ED2E01" w:rsidP="00755ADF">
            <w:pPr>
              <w:rPr>
                <w:rFonts w:cs="Arial"/>
                <w:b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ED2E01" w:rsidRPr="00B37B2F" w:rsidRDefault="00ED2E01" w:rsidP="00755ADF">
            <w:pPr>
              <w:jc w:val="both"/>
              <w:rPr>
                <w:rFonts w:cs="Arial"/>
                <w:i/>
              </w:rPr>
            </w:pPr>
            <w:r w:rsidRPr="00FF2DB0">
              <w:rPr>
                <w:rFonts w:cs="Arial"/>
                <w:i/>
              </w:rPr>
              <w:t>Individuele verantwoordelijkheid tonen voor het eigen leerproces, de eigen resultaatsgebieden en deze van de organisatie</w:t>
            </w:r>
            <w:r>
              <w:rPr>
                <w:rFonts w:cs="Arial"/>
                <w:i/>
              </w:rPr>
              <w:t>.</w:t>
            </w:r>
          </w:p>
        </w:tc>
      </w:tr>
      <w:tr w:rsidR="00417B78" w:rsidRPr="00233B6E" w:rsidTr="004261B6">
        <w:tc>
          <w:tcPr>
            <w:tcW w:w="1768" w:type="dxa"/>
            <w:shd w:val="clear" w:color="auto" w:fill="auto"/>
            <w:tcMar>
              <w:left w:w="102" w:type="dxa"/>
              <w:right w:w="102" w:type="dxa"/>
            </w:tcMar>
          </w:tcPr>
          <w:p w:rsidR="00417B78" w:rsidRDefault="00ED2E01" w:rsidP="00755AD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Ondernemen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417B78" w:rsidRDefault="00ED2E01" w:rsidP="00417B78">
            <w:pPr>
              <w:rPr>
                <w:rFonts w:cs="Arial"/>
                <w:i/>
                <w:color w:val="333333"/>
              </w:rPr>
            </w:pPr>
            <w:r w:rsidRPr="00217F9C">
              <w:rPr>
                <w:rFonts w:cs="Arial"/>
                <w:i/>
                <w:color w:val="333333"/>
              </w:rPr>
              <w:t>Bewust berekende risico</w:t>
            </w:r>
            <w:r>
              <w:rPr>
                <w:rFonts w:cs="Arial"/>
                <w:i/>
                <w:color w:val="333333"/>
              </w:rPr>
              <w:t>’</w:t>
            </w:r>
            <w:r w:rsidRPr="00217F9C">
              <w:rPr>
                <w:rFonts w:cs="Arial"/>
                <w:i/>
                <w:color w:val="333333"/>
              </w:rPr>
              <w:t xml:space="preserve">s </w:t>
            </w:r>
            <w:r>
              <w:rPr>
                <w:rFonts w:cs="Arial"/>
                <w:i/>
                <w:color w:val="333333"/>
              </w:rPr>
              <w:t xml:space="preserve">durven </w:t>
            </w:r>
            <w:r w:rsidRPr="00217F9C">
              <w:rPr>
                <w:rFonts w:cs="Arial"/>
                <w:i/>
                <w:color w:val="333333"/>
              </w:rPr>
              <w:t>nemen om een vooraf bepaald doel te bereiken</w:t>
            </w:r>
            <w:r>
              <w:rPr>
                <w:rFonts w:cs="Arial"/>
                <w:i/>
                <w:color w:val="333333"/>
              </w:rPr>
              <w:t>.</w:t>
            </w:r>
          </w:p>
          <w:p w:rsidR="002E6C7D" w:rsidRPr="00417B78" w:rsidRDefault="002E6C7D" w:rsidP="00417B78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D5195D" w:rsidRPr="00116F62" w:rsidRDefault="00D5195D" w:rsidP="00D5195D">
      <w:pPr>
        <w:jc w:val="right"/>
        <w:rPr>
          <w:color w:val="808080"/>
          <w:sz w:val="16"/>
          <w:szCs w:val="16"/>
        </w:rPr>
      </w:pPr>
    </w:p>
    <w:p w:rsidR="00D5195D" w:rsidRPr="00FF1080" w:rsidRDefault="00D5195D" w:rsidP="00D5195D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410"/>
        <w:gridCol w:w="4819"/>
      </w:tblGrid>
      <w:tr w:rsidR="00045ABA" w:rsidRPr="00045ABA" w:rsidTr="008E40FE">
        <w:tc>
          <w:tcPr>
            <w:tcW w:w="4320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FUNCTIESPECIFIEKE COMPETENTIES</w:t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4819" w:type="dxa"/>
            <w:tcBorders>
              <w:left w:val="nil"/>
            </w:tcBorders>
            <w:shd w:val="clear" w:color="auto" w:fill="3D4F81"/>
          </w:tcPr>
          <w:p w:rsidR="00D5195D" w:rsidRPr="00045ABA" w:rsidRDefault="00EB5F1F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Wanneer pas ik in dez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>e func</w:t>
            </w:r>
            <w:r>
              <w:rPr>
                <w:rFonts w:cstheme="minorHAnsi"/>
                <w:i/>
                <w:color w:val="FFFFFF" w:themeColor="background1"/>
              </w:rPr>
              <w:t>tie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 xml:space="preserve"> ?</w:t>
            </w:r>
          </w:p>
        </w:tc>
      </w:tr>
      <w:tr w:rsidR="001D3008" w:rsidRPr="00233B6E" w:rsidTr="00245CE4">
        <w:tc>
          <w:tcPr>
            <w:tcW w:w="1910" w:type="dxa"/>
            <w:shd w:val="clear" w:color="auto" w:fill="auto"/>
          </w:tcPr>
          <w:p w:rsidR="001D3008" w:rsidRDefault="00FF46F1" w:rsidP="00755A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Flexibiliteit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D3008" w:rsidRPr="00233B6E" w:rsidRDefault="00862069" w:rsidP="00755ADF">
            <w:pPr>
              <w:rPr>
                <w:rFonts w:cs="Arial"/>
                <w:i/>
              </w:rPr>
            </w:pPr>
            <w:r w:rsidRPr="009930E7">
              <w:rPr>
                <w:rFonts w:cs="Arial"/>
                <w:i/>
              </w:rPr>
              <w:t>Zijn gedrag en aanpak aanpassen in functie van de situaties waarin men zich bevindt en personen waarmee men geconfronteerd wordt met het oog op het bereiken van een bepaald doel.</w:t>
            </w:r>
          </w:p>
        </w:tc>
      </w:tr>
      <w:tr w:rsidR="00A66553" w:rsidRPr="00233B6E" w:rsidTr="00245CE4">
        <w:tc>
          <w:tcPr>
            <w:tcW w:w="1910" w:type="dxa"/>
            <w:shd w:val="clear" w:color="auto" w:fill="auto"/>
          </w:tcPr>
          <w:p w:rsidR="00A66553" w:rsidRPr="00B60527" w:rsidRDefault="00A66553" w:rsidP="00755ADF">
            <w:pPr>
              <w:rPr>
                <w:b/>
              </w:rPr>
            </w:pPr>
            <w:r>
              <w:rPr>
                <w:b/>
              </w:rPr>
              <w:t>Plannen en organiseren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862069" w:rsidRPr="00EB0F82" w:rsidRDefault="00862069" w:rsidP="0086206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</w:t>
            </w:r>
            <w:r w:rsidRPr="00EB0F82">
              <w:rPr>
                <w:rFonts w:cs="Arial"/>
                <w:i/>
              </w:rPr>
              <w:t xml:space="preserve">anbrengen van structuur in tijd, ruimte en prioriteit bij het aanpakken van </w:t>
            </w:r>
            <w:r>
              <w:rPr>
                <w:rFonts w:cs="Arial"/>
                <w:i/>
              </w:rPr>
              <w:t>situaties</w:t>
            </w:r>
            <w:r w:rsidRPr="00EB0F82">
              <w:rPr>
                <w:rFonts w:cs="Arial"/>
                <w:i/>
              </w:rPr>
              <w:t>.</w:t>
            </w:r>
          </w:p>
          <w:p w:rsidR="00A66553" w:rsidRPr="001D3008" w:rsidRDefault="00A66553" w:rsidP="00755ADF">
            <w:pPr>
              <w:rPr>
                <w:rFonts w:cs="Arial"/>
                <w:i/>
              </w:rPr>
            </w:pPr>
          </w:p>
        </w:tc>
      </w:tr>
      <w:tr w:rsidR="002108C8" w:rsidRPr="00233B6E" w:rsidTr="00245CE4">
        <w:tc>
          <w:tcPr>
            <w:tcW w:w="1910" w:type="dxa"/>
            <w:shd w:val="clear" w:color="auto" w:fill="auto"/>
          </w:tcPr>
          <w:p w:rsidR="002108C8" w:rsidRDefault="002108C8" w:rsidP="002108C8">
            <w:pPr>
              <w:rPr>
                <w:b/>
              </w:rPr>
            </w:pPr>
            <w:r>
              <w:rPr>
                <w:b/>
              </w:rPr>
              <w:t>Sociale vlotheid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108C8" w:rsidRDefault="00B82685" w:rsidP="00B82685">
            <w:pPr>
              <w:rPr>
                <w:rFonts w:cs="Arial"/>
                <w:i/>
              </w:rPr>
            </w:pPr>
            <w:r w:rsidRPr="00B82685">
              <w:rPr>
                <w:rFonts w:cs="Arial"/>
                <w:i/>
              </w:rPr>
              <w:t>Zich zonder moeite onder andere mensen begeven, vlot contact leggen en</w:t>
            </w:r>
            <w:r>
              <w:rPr>
                <w:rFonts w:cs="Arial"/>
                <w:i/>
              </w:rPr>
              <w:t xml:space="preserve"> zich gemakkelijk in gezelschap </w:t>
            </w:r>
            <w:r w:rsidRPr="00B82685">
              <w:rPr>
                <w:rFonts w:cs="Arial"/>
                <w:i/>
              </w:rPr>
              <w:t>mengen.</w:t>
            </w:r>
          </w:p>
        </w:tc>
      </w:tr>
      <w:tr w:rsidR="00CB130E" w:rsidRPr="00233B6E" w:rsidTr="00245CE4">
        <w:tc>
          <w:tcPr>
            <w:tcW w:w="1910" w:type="dxa"/>
            <w:shd w:val="clear" w:color="auto" w:fill="auto"/>
          </w:tcPr>
          <w:p w:rsidR="00CB130E" w:rsidRDefault="00CB130E" w:rsidP="00755ADF">
            <w:pPr>
              <w:rPr>
                <w:b/>
              </w:rPr>
            </w:pPr>
            <w:r>
              <w:rPr>
                <w:b/>
              </w:rPr>
              <w:t>Probleemoplossend vermogen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B130E" w:rsidRDefault="00245CE4" w:rsidP="0086206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Problemen herkennen, zoeken naar mogelijke oorzaken en efficiënte oplossingen voorstellen en uitvoeren. </w:t>
            </w:r>
          </w:p>
        </w:tc>
      </w:tr>
      <w:tr w:rsidR="00D5195D" w:rsidRPr="00233B6E" w:rsidTr="00245CE4">
        <w:tc>
          <w:tcPr>
            <w:tcW w:w="1910" w:type="dxa"/>
            <w:shd w:val="clear" w:color="auto" w:fill="auto"/>
          </w:tcPr>
          <w:p w:rsidR="00D5195D" w:rsidRPr="00B60527" w:rsidRDefault="002108C8" w:rsidP="00AE7E3D">
            <w:pPr>
              <w:rPr>
                <w:b/>
              </w:rPr>
            </w:pPr>
            <w:r>
              <w:rPr>
                <w:b/>
              </w:rPr>
              <w:t>Zelfstandigheid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5195D" w:rsidRPr="00415CE3" w:rsidRDefault="00B82685" w:rsidP="00B82685">
            <w:pPr>
              <w:rPr>
                <w:rFonts w:cs="Arial"/>
                <w:i/>
              </w:rPr>
            </w:pPr>
            <w:r w:rsidRPr="00B82685">
              <w:rPr>
                <w:rFonts w:cs="Arial"/>
                <w:i/>
              </w:rPr>
              <w:t xml:space="preserve">Het werk goed uitvoeren zonder ondersteuning, hulp of toezicht van </w:t>
            </w:r>
            <w:r>
              <w:rPr>
                <w:rFonts w:cs="Arial"/>
                <w:i/>
              </w:rPr>
              <w:t xml:space="preserve">anderen. Goed kunnen beoordelen </w:t>
            </w:r>
            <w:r w:rsidRPr="00B82685">
              <w:rPr>
                <w:rFonts w:cs="Arial"/>
                <w:i/>
              </w:rPr>
              <w:t>wanneer hij zelf kan beslissen en wanneer niet.</w:t>
            </w:r>
          </w:p>
        </w:tc>
      </w:tr>
      <w:tr w:rsidR="002108C8" w:rsidRPr="00233B6E" w:rsidTr="00245CE4">
        <w:tc>
          <w:tcPr>
            <w:tcW w:w="1910" w:type="dxa"/>
            <w:shd w:val="clear" w:color="auto" w:fill="auto"/>
          </w:tcPr>
          <w:p w:rsidR="002108C8" w:rsidRDefault="002108C8" w:rsidP="00AE7E3D">
            <w:pPr>
              <w:rPr>
                <w:b/>
              </w:rPr>
            </w:pPr>
            <w:r>
              <w:rPr>
                <w:b/>
              </w:rPr>
              <w:t>Zelfinzicht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108C8" w:rsidRPr="00415CE3" w:rsidRDefault="00B82685" w:rsidP="00755ADF">
            <w:pPr>
              <w:rPr>
                <w:rFonts w:cs="Arial"/>
                <w:i/>
              </w:rPr>
            </w:pPr>
            <w:r w:rsidRPr="00B82685">
              <w:rPr>
                <w:rFonts w:cs="Arial"/>
                <w:i/>
              </w:rPr>
              <w:t>Zichzelf kunnen inschatten en beoordelen zodat men een correct zelfbeeld bekomt.</w:t>
            </w:r>
          </w:p>
        </w:tc>
      </w:tr>
    </w:tbl>
    <w:p w:rsidR="00D5195D" w:rsidRDefault="00D5195D" w:rsidP="00D5195D"/>
    <w:p w:rsidR="00F62A32" w:rsidRDefault="00F62A32" w:rsidP="00D5195D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1549"/>
        <w:gridCol w:w="5822"/>
      </w:tblGrid>
      <w:tr w:rsidR="00045ABA" w:rsidRPr="00045ABA" w:rsidTr="00F92448">
        <w:tc>
          <w:tcPr>
            <w:tcW w:w="3317" w:type="dxa"/>
            <w:gridSpan w:val="2"/>
            <w:tcBorders>
              <w:right w:val="nil"/>
            </w:tcBorders>
            <w:shd w:val="clear" w:color="auto" w:fill="3D4F81"/>
          </w:tcPr>
          <w:p w:rsidR="00D5195D" w:rsidRPr="00045ABA" w:rsidRDefault="00D5195D" w:rsidP="00755ADF">
            <w:pPr>
              <w:rPr>
                <w:color w:val="FFFFFF" w:themeColor="background1"/>
              </w:rPr>
            </w:pPr>
            <w:r w:rsidRPr="00045ABA">
              <w:rPr>
                <w:b/>
                <w:color w:val="FFFFFF" w:themeColor="background1"/>
              </w:rPr>
              <w:t>VAKTECHNISCHE COMPETENTIES</w:t>
            </w:r>
            <w:r w:rsidRPr="00045ABA">
              <w:rPr>
                <w:color w:val="FFFFFF" w:themeColor="background1"/>
              </w:rPr>
              <w:tab/>
            </w:r>
          </w:p>
        </w:tc>
        <w:tc>
          <w:tcPr>
            <w:tcW w:w="5822" w:type="dxa"/>
            <w:tcBorders>
              <w:left w:val="nil"/>
            </w:tcBorders>
            <w:shd w:val="clear" w:color="auto" w:fill="3D4F81"/>
          </w:tcPr>
          <w:p w:rsidR="00D5195D" w:rsidRPr="00045ABA" w:rsidRDefault="00EB5F1F" w:rsidP="00EB5F1F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 xml:space="preserve">Wat ken en kan ik om deze functie goed uit te </w:t>
            </w:r>
            <w:r w:rsidR="00D5195D" w:rsidRPr="00045ABA">
              <w:rPr>
                <w:rFonts w:cstheme="minorHAnsi"/>
                <w:i/>
                <w:color w:val="FFFFFF" w:themeColor="background1"/>
              </w:rPr>
              <w:t>voeren?</w:t>
            </w: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Pr="00233B6E" w:rsidRDefault="00D5195D" w:rsidP="00755ADF">
            <w:pPr>
              <w:rPr>
                <w:b/>
              </w:rPr>
            </w:pPr>
            <w:r>
              <w:rPr>
                <w:b/>
              </w:rPr>
              <w:t>Vakkennis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D61D4" w:rsidRDefault="00136EF1" w:rsidP="009D61D4">
            <w:pPr>
              <w:rPr>
                <w:i/>
              </w:rPr>
            </w:pPr>
            <w:r>
              <w:rPr>
                <w:i/>
              </w:rPr>
              <w:t>Kennis en inzicht in het welzijns</w:t>
            </w:r>
            <w:r w:rsidR="009D61D4">
              <w:rPr>
                <w:i/>
              </w:rPr>
              <w:t>werk</w:t>
            </w:r>
          </w:p>
          <w:p w:rsidR="00417B78" w:rsidRPr="00233B6E" w:rsidRDefault="00417B78" w:rsidP="00EE621A">
            <w:pPr>
              <w:rPr>
                <w:i/>
              </w:rPr>
            </w:pP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Default="00415CE3" w:rsidP="00755ADF">
            <w:pPr>
              <w:rPr>
                <w:b/>
              </w:rPr>
            </w:pPr>
            <w:r>
              <w:rPr>
                <w:b/>
              </w:rPr>
              <w:t>Taal</w:t>
            </w:r>
          </w:p>
          <w:p w:rsidR="00D5195D" w:rsidRPr="00233B6E" w:rsidRDefault="00D5195D" w:rsidP="00755ADF">
            <w:pPr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D5195D" w:rsidRPr="00233B6E" w:rsidRDefault="00D5195D" w:rsidP="00755ADF">
            <w:pPr>
              <w:rPr>
                <w:i/>
              </w:rPr>
            </w:pPr>
            <w:r w:rsidRPr="00233B6E">
              <w:rPr>
                <w:i/>
              </w:rPr>
              <w:t>Spreken, begrijpen, lezen en schrijven van correct Nederlands</w:t>
            </w:r>
          </w:p>
        </w:tc>
      </w:tr>
      <w:tr w:rsidR="00D5195D" w:rsidRPr="00233B6E" w:rsidTr="000F09C2">
        <w:tc>
          <w:tcPr>
            <w:tcW w:w="1768" w:type="dxa"/>
            <w:shd w:val="clear" w:color="auto" w:fill="auto"/>
          </w:tcPr>
          <w:p w:rsidR="00D5195D" w:rsidRDefault="00D5195D" w:rsidP="00755ADF">
            <w:pPr>
              <w:rPr>
                <w:b/>
              </w:rPr>
            </w:pPr>
            <w:r>
              <w:rPr>
                <w:b/>
              </w:rPr>
              <w:t>Computer</w:t>
            </w:r>
          </w:p>
          <w:p w:rsidR="00D5195D" w:rsidRPr="00233B6E" w:rsidRDefault="00D5195D" w:rsidP="00755ADF">
            <w:pPr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D5195D" w:rsidRDefault="00D5195D" w:rsidP="00755ADF">
            <w:pPr>
              <w:rPr>
                <w:i/>
              </w:rPr>
            </w:pPr>
            <w:r w:rsidRPr="003F1B85">
              <w:rPr>
                <w:i/>
              </w:rPr>
              <w:t>Toepassing van software voor tekstverwerking, data beheer, internet en e-mail</w:t>
            </w:r>
          </w:p>
          <w:p w:rsidR="00D5195D" w:rsidRPr="00233B6E" w:rsidRDefault="00D5195D" w:rsidP="00755ADF">
            <w:pPr>
              <w:rPr>
                <w:i/>
              </w:rPr>
            </w:pPr>
          </w:p>
        </w:tc>
      </w:tr>
    </w:tbl>
    <w:p w:rsidR="00D5195D" w:rsidRPr="00CE19EC" w:rsidRDefault="00D5195D" w:rsidP="00D5195D"/>
    <w:p w:rsidR="00D5195D" w:rsidRDefault="00D5195D" w:rsidP="00D5195D"/>
    <w:tbl>
      <w:tblPr>
        <w:tblW w:w="9214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78"/>
        <w:gridCol w:w="4536"/>
      </w:tblGrid>
      <w:tr w:rsidR="00E81D01" w:rsidRPr="004F79BE" w:rsidTr="001B0180">
        <w:tc>
          <w:tcPr>
            <w:tcW w:w="4678" w:type="dxa"/>
            <w:tcBorders>
              <w:right w:val="nil"/>
            </w:tcBorders>
            <w:shd w:val="clear" w:color="auto" w:fill="3D4F81"/>
          </w:tcPr>
          <w:p w:rsidR="00E81D01" w:rsidRPr="004F79BE" w:rsidRDefault="00E81D01" w:rsidP="001B0180">
            <w:pPr>
              <w:rPr>
                <w:color w:val="FFFFFF" w:themeColor="background1"/>
              </w:rPr>
            </w:pPr>
            <w:r w:rsidRPr="004F79BE">
              <w:rPr>
                <w:b/>
                <w:color w:val="FFFFFF" w:themeColor="background1"/>
              </w:rPr>
              <w:t>HANDTEKENING WERKGEVER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3D4F81"/>
          </w:tcPr>
          <w:p w:rsidR="00E81D01" w:rsidRPr="004F79BE" w:rsidRDefault="00E81D01" w:rsidP="001B0180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 w:rsidRPr="004F79BE">
              <w:rPr>
                <w:b/>
                <w:color w:val="FFFFFF" w:themeColor="background1"/>
              </w:rPr>
              <w:t>HANDTEKENING WERKNEMER</w:t>
            </w:r>
          </w:p>
        </w:tc>
      </w:tr>
    </w:tbl>
    <w:tbl>
      <w:tblPr>
        <w:tblStyle w:val="Tabelraster1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E81D01" w:rsidRPr="004F79BE" w:rsidTr="001B0180">
        <w:tc>
          <w:tcPr>
            <w:tcW w:w="4678" w:type="dxa"/>
          </w:tcPr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  <w:r w:rsidRPr="004F79BE">
              <w:t>DATUM:</w:t>
            </w:r>
          </w:p>
          <w:p w:rsidR="00E81D01" w:rsidRPr="004F79BE" w:rsidRDefault="00E81D01" w:rsidP="001B0180">
            <w:pPr>
              <w:jc w:val="both"/>
            </w:pPr>
            <w:r w:rsidRPr="004F79BE">
              <w:t>VOOR AKKOORD:</w:t>
            </w: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  <w:r w:rsidRPr="004F79BE">
              <w:t>NAAM:</w:t>
            </w:r>
          </w:p>
          <w:p w:rsidR="00E81D01" w:rsidRPr="004F79BE" w:rsidRDefault="00E81D01" w:rsidP="001B0180">
            <w:pPr>
              <w:jc w:val="both"/>
            </w:pPr>
          </w:p>
        </w:tc>
        <w:tc>
          <w:tcPr>
            <w:tcW w:w="4531" w:type="dxa"/>
          </w:tcPr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  <w:r w:rsidRPr="004F79BE">
              <w:t>DATUM:</w:t>
            </w:r>
          </w:p>
          <w:p w:rsidR="00E81D01" w:rsidRPr="004F79BE" w:rsidRDefault="00E81D01" w:rsidP="001B0180">
            <w:pPr>
              <w:jc w:val="both"/>
            </w:pPr>
            <w:r w:rsidRPr="004F79BE">
              <w:t>VOOR AKKOORD:</w:t>
            </w: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</w:p>
          <w:p w:rsidR="00E81D01" w:rsidRPr="004F79BE" w:rsidRDefault="00E81D01" w:rsidP="001B0180">
            <w:pPr>
              <w:jc w:val="both"/>
            </w:pPr>
            <w:r w:rsidRPr="004F79BE">
              <w:t>NAAM:</w:t>
            </w:r>
          </w:p>
        </w:tc>
      </w:tr>
    </w:tbl>
    <w:p w:rsidR="00E81D01" w:rsidRPr="00CE19EC" w:rsidRDefault="00E81D01" w:rsidP="00D5195D"/>
    <w:p w:rsidR="002D29D1" w:rsidRPr="005A2F19" w:rsidRDefault="002D29D1" w:rsidP="002D29D1">
      <w:pPr>
        <w:rPr>
          <w:rFonts w:asciiTheme="minorHAnsi" w:hAnsiTheme="minorHAnsi" w:cstheme="minorHAnsi"/>
          <w:i/>
        </w:rPr>
      </w:pPr>
    </w:p>
    <w:p w:rsidR="002D29D1" w:rsidRPr="005A2F19" w:rsidRDefault="002D29D1" w:rsidP="002D29D1">
      <w:pPr>
        <w:rPr>
          <w:rFonts w:asciiTheme="minorHAnsi" w:hAnsiTheme="minorHAnsi" w:cstheme="minorHAnsi"/>
          <w:i/>
        </w:rPr>
      </w:pPr>
    </w:p>
    <w:p w:rsidR="0068457B" w:rsidRDefault="0068457B"/>
    <w:sectPr w:rsidR="0068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A3" w:rsidRDefault="001C3BA3" w:rsidP="002B487B">
      <w:r>
        <w:separator/>
      </w:r>
    </w:p>
  </w:endnote>
  <w:endnote w:type="continuationSeparator" w:id="0">
    <w:p w:rsidR="001C3BA3" w:rsidRDefault="001C3BA3" w:rsidP="002B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A3" w:rsidRDefault="001C3BA3" w:rsidP="002B487B">
      <w:r>
        <w:separator/>
      </w:r>
    </w:p>
  </w:footnote>
  <w:footnote w:type="continuationSeparator" w:id="0">
    <w:p w:rsidR="001C3BA3" w:rsidRDefault="001C3BA3" w:rsidP="002B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58E"/>
    <w:multiLevelType w:val="hybridMultilevel"/>
    <w:tmpl w:val="CF9E5DCE"/>
    <w:lvl w:ilvl="0" w:tplc="1AB6FE6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9000B66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063C937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4AE2503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9B5821E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F8883FB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707A882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C5470F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D14E1D14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1" w15:restartNumberingAfterBreak="0">
    <w:nsid w:val="13BB0FFC"/>
    <w:multiLevelType w:val="hybridMultilevel"/>
    <w:tmpl w:val="D7AC6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131"/>
    <w:multiLevelType w:val="hybridMultilevel"/>
    <w:tmpl w:val="1E5E3C28"/>
    <w:lvl w:ilvl="0" w:tplc="CEBCA8AA"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9986E0B"/>
    <w:multiLevelType w:val="hybridMultilevel"/>
    <w:tmpl w:val="DFE2A3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47625"/>
    <w:multiLevelType w:val="hybridMultilevel"/>
    <w:tmpl w:val="79D434CE"/>
    <w:lvl w:ilvl="0" w:tplc="BBD0B0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1D4B"/>
    <w:multiLevelType w:val="hybridMultilevel"/>
    <w:tmpl w:val="93E4FB68"/>
    <w:lvl w:ilvl="0" w:tplc="BBD0B0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E1002"/>
    <w:multiLevelType w:val="hybridMultilevel"/>
    <w:tmpl w:val="9DDCB0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377C"/>
    <w:multiLevelType w:val="hybridMultilevel"/>
    <w:tmpl w:val="A7F6050E"/>
    <w:lvl w:ilvl="0" w:tplc="D1E02B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B"/>
    <w:rsid w:val="0001402D"/>
    <w:rsid w:val="00027FCD"/>
    <w:rsid w:val="000341CF"/>
    <w:rsid w:val="00045ABA"/>
    <w:rsid w:val="00065ACC"/>
    <w:rsid w:val="0008000C"/>
    <w:rsid w:val="000805F3"/>
    <w:rsid w:val="00090A3C"/>
    <w:rsid w:val="000A2F6A"/>
    <w:rsid w:val="000A7831"/>
    <w:rsid w:val="000D2404"/>
    <w:rsid w:val="000E09DC"/>
    <w:rsid w:val="000F09C2"/>
    <w:rsid w:val="000F361B"/>
    <w:rsid w:val="00100FBD"/>
    <w:rsid w:val="0012205E"/>
    <w:rsid w:val="00131BFF"/>
    <w:rsid w:val="00136EF1"/>
    <w:rsid w:val="00146A33"/>
    <w:rsid w:val="00162880"/>
    <w:rsid w:val="00163DCD"/>
    <w:rsid w:val="0017276E"/>
    <w:rsid w:val="00181743"/>
    <w:rsid w:val="00181F06"/>
    <w:rsid w:val="001B0180"/>
    <w:rsid w:val="001B1202"/>
    <w:rsid w:val="001C3BA3"/>
    <w:rsid w:val="001C56ED"/>
    <w:rsid w:val="001C72DC"/>
    <w:rsid w:val="001D1A71"/>
    <w:rsid w:val="001D1D33"/>
    <w:rsid w:val="001D3008"/>
    <w:rsid w:val="001D6597"/>
    <w:rsid w:val="00205A05"/>
    <w:rsid w:val="00206098"/>
    <w:rsid w:val="002108C8"/>
    <w:rsid w:val="00210B9D"/>
    <w:rsid w:val="0021352E"/>
    <w:rsid w:val="00221AF3"/>
    <w:rsid w:val="00221B72"/>
    <w:rsid w:val="00222D61"/>
    <w:rsid w:val="0022464F"/>
    <w:rsid w:val="00230DE6"/>
    <w:rsid w:val="00232716"/>
    <w:rsid w:val="002401C2"/>
    <w:rsid w:val="00241F8E"/>
    <w:rsid w:val="00243263"/>
    <w:rsid w:val="00245CE4"/>
    <w:rsid w:val="002467C7"/>
    <w:rsid w:val="00256AA7"/>
    <w:rsid w:val="00257B89"/>
    <w:rsid w:val="00270BF1"/>
    <w:rsid w:val="00277B3C"/>
    <w:rsid w:val="00281E23"/>
    <w:rsid w:val="00292273"/>
    <w:rsid w:val="00292E03"/>
    <w:rsid w:val="00295772"/>
    <w:rsid w:val="002A3998"/>
    <w:rsid w:val="002A6335"/>
    <w:rsid w:val="002B487B"/>
    <w:rsid w:val="002C193A"/>
    <w:rsid w:val="002C4842"/>
    <w:rsid w:val="002C6F93"/>
    <w:rsid w:val="002D296C"/>
    <w:rsid w:val="002D29D1"/>
    <w:rsid w:val="002D5899"/>
    <w:rsid w:val="002E5ED7"/>
    <w:rsid w:val="002E6C7D"/>
    <w:rsid w:val="002F4971"/>
    <w:rsid w:val="002F4C60"/>
    <w:rsid w:val="002F5016"/>
    <w:rsid w:val="002F7419"/>
    <w:rsid w:val="00303C85"/>
    <w:rsid w:val="0032310A"/>
    <w:rsid w:val="00335333"/>
    <w:rsid w:val="0035245F"/>
    <w:rsid w:val="00364523"/>
    <w:rsid w:val="00367977"/>
    <w:rsid w:val="003729E2"/>
    <w:rsid w:val="0038011D"/>
    <w:rsid w:val="00383048"/>
    <w:rsid w:val="00384C6D"/>
    <w:rsid w:val="00393607"/>
    <w:rsid w:val="00395AFB"/>
    <w:rsid w:val="003B0240"/>
    <w:rsid w:val="003C6C1D"/>
    <w:rsid w:val="003D032F"/>
    <w:rsid w:val="003D32F5"/>
    <w:rsid w:val="003D6EB0"/>
    <w:rsid w:val="003E05D5"/>
    <w:rsid w:val="003E1BAC"/>
    <w:rsid w:val="003E545A"/>
    <w:rsid w:val="00415CE3"/>
    <w:rsid w:val="00417B78"/>
    <w:rsid w:val="004261B6"/>
    <w:rsid w:val="00432832"/>
    <w:rsid w:val="00455AA8"/>
    <w:rsid w:val="00461BBC"/>
    <w:rsid w:val="0046658C"/>
    <w:rsid w:val="004745B0"/>
    <w:rsid w:val="004822E6"/>
    <w:rsid w:val="0048429F"/>
    <w:rsid w:val="004A7206"/>
    <w:rsid w:val="004B4242"/>
    <w:rsid w:val="004B5383"/>
    <w:rsid w:val="004C330B"/>
    <w:rsid w:val="004D6ADA"/>
    <w:rsid w:val="0051073B"/>
    <w:rsid w:val="005214EB"/>
    <w:rsid w:val="0052588C"/>
    <w:rsid w:val="00527F06"/>
    <w:rsid w:val="00530BEE"/>
    <w:rsid w:val="00535A43"/>
    <w:rsid w:val="00536DAC"/>
    <w:rsid w:val="005430BE"/>
    <w:rsid w:val="00543C3D"/>
    <w:rsid w:val="00552CE2"/>
    <w:rsid w:val="0055572A"/>
    <w:rsid w:val="00555E18"/>
    <w:rsid w:val="00561312"/>
    <w:rsid w:val="00561A7B"/>
    <w:rsid w:val="00563E93"/>
    <w:rsid w:val="0056440D"/>
    <w:rsid w:val="00572B0E"/>
    <w:rsid w:val="00573C4D"/>
    <w:rsid w:val="00580E6B"/>
    <w:rsid w:val="0058626C"/>
    <w:rsid w:val="00590097"/>
    <w:rsid w:val="005A6426"/>
    <w:rsid w:val="005B2B5A"/>
    <w:rsid w:val="005B46E0"/>
    <w:rsid w:val="005B4E9E"/>
    <w:rsid w:val="005C4790"/>
    <w:rsid w:val="005C54F9"/>
    <w:rsid w:val="005D0712"/>
    <w:rsid w:val="005F185A"/>
    <w:rsid w:val="005F27E3"/>
    <w:rsid w:val="006020DF"/>
    <w:rsid w:val="006405DE"/>
    <w:rsid w:val="00643DD8"/>
    <w:rsid w:val="0064446E"/>
    <w:rsid w:val="00653C60"/>
    <w:rsid w:val="00666C19"/>
    <w:rsid w:val="00673C69"/>
    <w:rsid w:val="00673F60"/>
    <w:rsid w:val="0068457B"/>
    <w:rsid w:val="00690C0F"/>
    <w:rsid w:val="006918B5"/>
    <w:rsid w:val="006928D3"/>
    <w:rsid w:val="00692DA7"/>
    <w:rsid w:val="00693717"/>
    <w:rsid w:val="00694965"/>
    <w:rsid w:val="006C7F43"/>
    <w:rsid w:val="006D58B9"/>
    <w:rsid w:val="006D7A96"/>
    <w:rsid w:val="00705885"/>
    <w:rsid w:val="0071647F"/>
    <w:rsid w:val="00731DC6"/>
    <w:rsid w:val="00737060"/>
    <w:rsid w:val="007407A1"/>
    <w:rsid w:val="00754285"/>
    <w:rsid w:val="00755ADF"/>
    <w:rsid w:val="00760D6C"/>
    <w:rsid w:val="0077407B"/>
    <w:rsid w:val="00790186"/>
    <w:rsid w:val="007910F0"/>
    <w:rsid w:val="00796AC0"/>
    <w:rsid w:val="007B3AE2"/>
    <w:rsid w:val="007B4E59"/>
    <w:rsid w:val="007C638F"/>
    <w:rsid w:val="007D2E3A"/>
    <w:rsid w:val="007D4EAB"/>
    <w:rsid w:val="007D71B1"/>
    <w:rsid w:val="007F273F"/>
    <w:rsid w:val="007F299A"/>
    <w:rsid w:val="00816FAA"/>
    <w:rsid w:val="00862069"/>
    <w:rsid w:val="008635B7"/>
    <w:rsid w:val="008713CF"/>
    <w:rsid w:val="0088582A"/>
    <w:rsid w:val="008A550F"/>
    <w:rsid w:val="008B1AAD"/>
    <w:rsid w:val="008C09F3"/>
    <w:rsid w:val="008C6C31"/>
    <w:rsid w:val="008D4DAA"/>
    <w:rsid w:val="008D6FB9"/>
    <w:rsid w:val="008E40FE"/>
    <w:rsid w:val="008F6D43"/>
    <w:rsid w:val="00914050"/>
    <w:rsid w:val="00924ED7"/>
    <w:rsid w:val="00947844"/>
    <w:rsid w:val="00956686"/>
    <w:rsid w:val="00975CF0"/>
    <w:rsid w:val="009847E8"/>
    <w:rsid w:val="00987E20"/>
    <w:rsid w:val="0099695C"/>
    <w:rsid w:val="009A33FD"/>
    <w:rsid w:val="009A7130"/>
    <w:rsid w:val="009B7AE5"/>
    <w:rsid w:val="009D61D4"/>
    <w:rsid w:val="009E18E2"/>
    <w:rsid w:val="009E41F7"/>
    <w:rsid w:val="009F6A19"/>
    <w:rsid w:val="00A03E28"/>
    <w:rsid w:val="00A17477"/>
    <w:rsid w:val="00A209F7"/>
    <w:rsid w:val="00A33C3A"/>
    <w:rsid w:val="00A34FF9"/>
    <w:rsid w:val="00A66553"/>
    <w:rsid w:val="00A7702E"/>
    <w:rsid w:val="00A8256E"/>
    <w:rsid w:val="00A837BA"/>
    <w:rsid w:val="00A942AB"/>
    <w:rsid w:val="00AA3659"/>
    <w:rsid w:val="00AB1282"/>
    <w:rsid w:val="00AB25D1"/>
    <w:rsid w:val="00AB754A"/>
    <w:rsid w:val="00AC6327"/>
    <w:rsid w:val="00AE7E3D"/>
    <w:rsid w:val="00B06CAB"/>
    <w:rsid w:val="00B154FF"/>
    <w:rsid w:val="00B17629"/>
    <w:rsid w:val="00B22732"/>
    <w:rsid w:val="00B27DC2"/>
    <w:rsid w:val="00B40DCE"/>
    <w:rsid w:val="00B41925"/>
    <w:rsid w:val="00B41A9A"/>
    <w:rsid w:val="00B52A7B"/>
    <w:rsid w:val="00B75461"/>
    <w:rsid w:val="00B80B45"/>
    <w:rsid w:val="00B82685"/>
    <w:rsid w:val="00B9315E"/>
    <w:rsid w:val="00BB2254"/>
    <w:rsid w:val="00BB28B2"/>
    <w:rsid w:val="00BD7576"/>
    <w:rsid w:val="00BD7BD0"/>
    <w:rsid w:val="00BE7A6B"/>
    <w:rsid w:val="00C05A57"/>
    <w:rsid w:val="00C17921"/>
    <w:rsid w:val="00C2303E"/>
    <w:rsid w:val="00C24661"/>
    <w:rsid w:val="00C303D3"/>
    <w:rsid w:val="00C360ED"/>
    <w:rsid w:val="00C47951"/>
    <w:rsid w:val="00C52081"/>
    <w:rsid w:val="00C55BC9"/>
    <w:rsid w:val="00C63DD9"/>
    <w:rsid w:val="00C75219"/>
    <w:rsid w:val="00C76630"/>
    <w:rsid w:val="00C956CD"/>
    <w:rsid w:val="00CA3A01"/>
    <w:rsid w:val="00CA61B5"/>
    <w:rsid w:val="00CB130E"/>
    <w:rsid w:val="00CB4650"/>
    <w:rsid w:val="00CC32F9"/>
    <w:rsid w:val="00CD10C4"/>
    <w:rsid w:val="00CD677F"/>
    <w:rsid w:val="00D1069A"/>
    <w:rsid w:val="00D17DBE"/>
    <w:rsid w:val="00D46562"/>
    <w:rsid w:val="00D5195D"/>
    <w:rsid w:val="00D52CED"/>
    <w:rsid w:val="00D571B0"/>
    <w:rsid w:val="00D603C7"/>
    <w:rsid w:val="00D63B42"/>
    <w:rsid w:val="00D8589A"/>
    <w:rsid w:val="00DA5277"/>
    <w:rsid w:val="00DB2E67"/>
    <w:rsid w:val="00DB4DF9"/>
    <w:rsid w:val="00DB7325"/>
    <w:rsid w:val="00DE0A72"/>
    <w:rsid w:val="00DE39BE"/>
    <w:rsid w:val="00E00066"/>
    <w:rsid w:val="00E01922"/>
    <w:rsid w:val="00E14BC3"/>
    <w:rsid w:val="00E16DBF"/>
    <w:rsid w:val="00E17A79"/>
    <w:rsid w:val="00E214D3"/>
    <w:rsid w:val="00E25223"/>
    <w:rsid w:val="00E27433"/>
    <w:rsid w:val="00E36620"/>
    <w:rsid w:val="00E4194B"/>
    <w:rsid w:val="00E50FC9"/>
    <w:rsid w:val="00E629D1"/>
    <w:rsid w:val="00E74EE0"/>
    <w:rsid w:val="00E765CD"/>
    <w:rsid w:val="00E81D01"/>
    <w:rsid w:val="00E84337"/>
    <w:rsid w:val="00E9068B"/>
    <w:rsid w:val="00EA2A2D"/>
    <w:rsid w:val="00EA3B9F"/>
    <w:rsid w:val="00EA3F29"/>
    <w:rsid w:val="00EB5F1F"/>
    <w:rsid w:val="00EB68F9"/>
    <w:rsid w:val="00ED2E01"/>
    <w:rsid w:val="00ED3DBC"/>
    <w:rsid w:val="00EE621A"/>
    <w:rsid w:val="00EF4A20"/>
    <w:rsid w:val="00F10CE1"/>
    <w:rsid w:val="00F20B16"/>
    <w:rsid w:val="00F23DBD"/>
    <w:rsid w:val="00F240D6"/>
    <w:rsid w:val="00F36462"/>
    <w:rsid w:val="00F42973"/>
    <w:rsid w:val="00F62A32"/>
    <w:rsid w:val="00F62A99"/>
    <w:rsid w:val="00F642C6"/>
    <w:rsid w:val="00F64DD3"/>
    <w:rsid w:val="00F73C73"/>
    <w:rsid w:val="00F741F7"/>
    <w:rsid w:val="00F80987"/>
    <w:rsid w:val="00F920C6"/>
    <w:rsid w:val="00F92448"/>
    <w:rsid w:val="00FA287C"/>
    <w:rsid w:val="00FC5821"/>
    <w:rsid w:val="00FD58A6"/>
    <w:rsid w:val="00FE32AA"/>
    <w:rsid w:val="00FF1B4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A44E332-0FEE-4B0D-8116-DAE1758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65CD"/>
  </w:style>
  <w:style w:type="table" w:styleId="Tabelraster">
    <w:name w:val="Table Grid"/>
    <w:basedOn w:val="Standaardtabel"/>
    <w:rsid w:val="0068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ing32">
    <w:name w:val="textheading32"/>
    <w:basedOn w:val="Standaardalinea-lettertype"/>
    <w:rsid w:val="0068457B"/>
  </w:style>
  <w:style w:type="paragraph" w:styleId="Lijstalinea">
    <w:name w:val="List Paragraph"/>
    <w:basedOn w:val="Standaard"/>
    <w:uiPriority w:val="34"/>
    <w:qFormat/>
    <w:rsid w:val="005B46E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B48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487B"/>
  </w:style>
  <w:style w:type="paragraph" w:styleId="Voettekst">
    <w:name w:val="footer"/>
    <w:basedOn w:val="Standaard"/>
    <w:link w:val="VoettekstChar"/>
    <w:uiPriority w:val="99"/>
    <w:unhideWhenUsed/>
    <w:rsid w:val="002B48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487B"/>
  </w:style>
  <w:style w:type="paragraph" w:styleId="Plattetekst">
    <w:name w:val="Body Text"/>
    <w:basedOn w:val="Standaard"/>
    <w:link w:val="PlattetekstChar"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character" w:customStyle="1" w:styleId="A2">
    <w:name w:val="A2"/>
    <w:rsid w:val="00292273"/>
    <w:rPr>
      <w:rFonts w:cs="Gill Sans MT"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F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F1F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rsid w:val="00E8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0A6A-8620-4FF7-9E48-A223619D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F3407DB6.dotm</Template>
  <TotalTime>1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Desmet</dc:creator>
  <cp:keywords/>
  <dc:description/>
  <cp:lastModifiedBy>Ingrid Kerremans</cp:lastModifiedBy>
  <cp:revision>2</cp:revision>
  <cp:lastPrinted>2021-07-26T11:52:00Z</cp:lastPrinted>
  <dcterms:created xsi:type="dcterms:W3CDTF">2021-07-26T11:53:00Z</dcterms:created>
  <dcterms:modified xsi:type="dcterms:W3CDTF">2021-07-26T11:53:00Z</dcterms:modified>
</cp:coreProperties>
</file>