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8597E" w14:textId="29B6AC2C" w:rsidR="00096B1A" w:rsidRDefault="00D140EF" w:rsidP="00D140EF">
      <w:pPr>
        <w:tabs>
          <w:tab w:val="left" w:pos="8647"/>
        </w:tabs>
        <w:spacing w:line="360" w:lineRule="auto"/>
        <w:ind w:left="567" w:right="283"/>
        <w:rPr>
          <w:rFonts w:cs="Times New Roman"/>
          <w:b/>
          <w:color w:val="0070C0"/>
          <w:sz w:val="40"/>
          <w:szCs w:val="40"/>
        </w:rPr>
      </w:pPr>
      <w:r>
        <w:rPr>
          <w:rFonts w:cs="Times New Roman"/>
          <w:b/>
          <w:noProof/>
          <w:color w:val="0070C0"/>
          <w:sz w:val="40"/>
          <w:szCs w:val="40"/>
        </w:rPr>
        <w:drawing>
          <wp:inline distT="0" distB="0" distL="0" distR="0" wp14:anchorId="5FF7F025" wp14:editId="67038A4A">
            <wp:extent cx="1074821" cy="760287"/>
            <wp:effectExtent l="0" t="0" r="5080" b="1905"/>
            <wp:docPr id="5" name="Afbeelding 5" descr="Afbeelding met tekst, illustratie, vectorafbeeldi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 illustratie, vectorafbeeldingen&#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82218" cy="765519"/>
                    </a:xfrm>
                    <a:prstGeom prst="rect">
                      <a:avLst/>
                    </a:prstGeom>
                  </pic:spPr>
                </pic:pic>
              </a:graphicData>
            </a:graphic>
          </wp:inline>
        </w:drawing>
      </w:r>
    </w:p>
    <w:p w14:paraId="79D4EC1F" w14:textId="5F32DD3B" w:rsidR="00096B1A" w:rsidRDefault="001507ED" w:rsidP="00D140EF">
      <w:pPr>
        <w:tabs>
          <w:tab w:val="left" w:pos="8647"/>
        </w:tabs>
        <w:spacing w:line="240" w:lineRule="auto"/>
        <w:ind w:left="567" w:right="283"/>
        <w:rPr>
          <w:rFonts w:cs="Times New Roman"/>
          <w:color w:val="008ED1"/>
          <w:sz w:val="40"/>
          <w:szCs w:val="40"/>
        </w:rPr>
      </w:pPr>
      <w:r w:rsidRPr="00096B1A">
        <w:rPr>
          <w:rFonts w:cs="Times New Roman"/>
          <w:b/>
          <w:color w:val="008ED1"/>
          <w:sz w:val="40"/>
          <w:szCs w:val="40"/>
        </w:rPr>
        <w:t>F</w:t>
      </w:r>
      <w:r w:rsidR="00B21C2D" w:rsidRPr="00096B1A">
        <w:rPr>
          <w:rFonts w:cs="Times New Roman"/>
          <w:b/>
          <w:color w:val="008ED1"/>
          <w:sz w:val="40"/>
          <w:szCs w:val="40"/>
        </w:rPr>
        <w:t>unctie</w:t>
      </w:r>
      <w:r w:rsidR="00B21C2D" w:rsidRPr="00096B1A">
        <w:rPr>
          <w:rFonts w:cs="Times New Roman"/>
          <w:color w:val="008ED1"/>
          <w:sz w:val="40"/>
          <w:szCs w:val="40"/>
        </w:rPr>
        <w:t>:</w:t>
      </w:r>
      <w:r w:rsidR="00721AD8">
        <w:rPr>
          <w:rFonts w:cs="Times New Roman"/>
          <w:color w:val="008ED1"/>
          <w:sz w:val="40"/>
          <w:szCs w:val="40"/>
        </w:rPr>
        <w:t xml:space="preserve"> </w:t>
      </w:r>
      <w:r w:rsidR="007B2995">
        <w:rPr>
          <w:rFonts w:cs="Times New Roman"/>
          <w:color w:val="008ED1"/>
          <w:sz w:val="40"/>
          <w:szCs w:val="40"/>
        </w:rPr>
        <w:t>coördinator financiën</w:t>
      </w:r>
      <w:r w:rsidR="00721AD8">
        <w:rPr>
          <w:rFonts w:cs="Times New Roman"/>
          <w:color w:val="008ED1"/>
          <w:sz w:val="40"/>
          <w:szCs w:val="40"/>
        </w:rPr>
        <w:t xml:space="preserve"> </w:t>
      </w:r>
      <w:r w:rsidR="00B72EB8" w:rsidRPr="00096B1A">
        <w:rPr>
          <w:rFonts w:cs="Times New Roman"/>
          <w:color w:val="008ED1"/>
          <w:sz w:val="40"/>
          <w:szCs w:val="40"/>
        </w:rPr>
        <w:t>(m/v/x)</w:t>
      </w:r>
    </w:p>
    <w:p w14:paraId="6A66FA94" w14:textId="6626E269" w:rsidR="00721AD8" w:rsidRDefault="007B2995" w:rsidP="00721AD8">
      <w:pPr>
        <w:tabs>
          <w:tab w:val="left" w:pos="8647"/>
        </w:tabs>
        <w:ind w:left="567" w:right="283"/>
        <w:rPr>
          <w:color w:val="008ED1"/>
          <w:sz w:val="32"/>
          <w:szCs w:val="32"/>
        </w:rPr>
      </w:pPr>
      <w:r>
        <w:rPr>
          <w:color w:val="008ED1"/>
          <w:sz w:val="32"/>
          <w:szCs w:val="32"/>
        </w:rPr>
        <w:t>a</w:t>
      </w:r>
      <w:r w:rsidR="00AF4236" w:rsidRPr="00096B1A">
        <w:rPr>
          <w:color w:val="008ED1"/>
          <w:sz w:val="32"/>
          <w:szCs w:val="32"/>
        </w:rPr>
        <w:t>djunct van de directie</w:t>
      </w:r>
      <w:r>
        <w:rPr>
          <w:color w:val="008ED1"/>
          <w:sz w:val="32"/>
          <w:szCs w:val="32"/>
        </w:rPr>
        <w:t xml:space="preserve"> – Departement Welzijn en Samenleving</w:t>
      </w:r>
    </w:p>
    <w:p w14:paraId="5E39DE1D" w14:textId="7CC8B47A" w:rsidR="00EF0263" w:rsidRPr="00EF0263" w:rsidRDefault="000E3298" w:rsidP="00721AD8">
      <w:pPr>
        <w:tabs>
          <w:tab w:val="left" w:pos="8647"/>
        </w:tabs>
        <w:ind w:left="567" w:right="283"/>
        <w:rPr>
          <w:color w:val="008ED1"/>
          <w:sz w:val="22"/>
          <w:szCs w:val="22"/>
        </w:rPr>
      </w:pPr>
      <w:r>
        <w:rPr>
          <w:color w:val="008ED1"/>
          <w:sz w:val="22"/>
          <w:szCs w:val="22"/>
        </w:rPr>
        <w:t>voltijds – onbepaalde duur</w:t>
      </w:r>
    </w:p>
    <w:p w14:paraId="7A050B4A" w14:textId="63711E4E" w:rsidR="00096B1A" w:rsidRPr="00D140EF" w:rsidRDefault="00D140EF" w:rsidP="00D140EF">
      <w:pPr>
        <w:tabs>
          <w:tab w:val="left" w:pos="8647"/>
        </w:tabs>
        <w:ind w:left="567" w:right="283"/>
        <w:rPr>
          <w:color w:val="008ED1"/>
          <w:sz w:val="32"/>
          <w:szCs w:val="32"/>
        </w:rPr>
      </w:pPr>
      <w:r>
        <w:rPr>
          <w:rFonts w:cs="Times New Roman"/>
          <w:noProof/>
        </w:rPr>
        <mc:AlternateContent>
          <mc:Choice Requires="wps">
            <w:drawing>
              <wp:anchor distT="0" distB="0" distL="114300" distR="114300" simplePos="0" relativeHeight="251663360" behindDoc="0" locked="0" layoutInCell="1" allowOverlap="1" wp14:anchorId="7CA5580A" wp14:editId="40098CDD">
                <wp:simplePos x="0" y="0"/>
                <wp:positionH relativeFrom="column">
                  <wp:posOffset>363926</wp:posOffset>
                </wp:positionH>
                <wp:positionV relativeFrom="paragraph">
                  <wp:posOffset>58570</wp:posOffset>
                </wp:positionV>
                <wp:extent cx="5126405" cy="62216"/>
                <wp:effectExtent l="0" t="0" r="4445" b="1905"/>
                <wp:wrapNone/>
                <wp:docPr id="9" name="Rechthoek 9"/>
                <wp:cNvGraphicFramePr/>
                <a:graphic xmlns:a="http://schemas.openxmlformats.org/drawingml/2006/main">
                  <a:graphicData uri="http://schemas.microsoft.com/office/word/2010/wordprocessingShape">
                    <wps:wsp>
                      <wps:cNvSpPr/>
                      <wps:spPr>
                        <a:xfrm flipV="1">
                          <a:off x="0" y="0"/>
                          <a:ext cx="5126405" cy="62216"/>
                        </a:xfrm>
                        <a:prstGeom prst="rect">
                          <a:avLst/>
                        </a:prstGeom>
                        <a:solidFill>
                          <a:srgbClr val="008ED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848A74" w14:textId="7292EA4F" w:rsidR="00D140EF" w:rsidRPr="00D140EF" w:rsidRDefault="00D140EF" w:rsidP="00D140EF">
                            <w:pPr>
                              <w:tabs>
                                <w:tab w:val="left" w:pos="8647"/>
                              </w:tabs>
                              <w:spacing w:after="0"/>
                              <w:ind w:right="283"/>
                              <w:rPr>
                                <w:rFonts w:cs="Times New Roman"/>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A5580A" id="Rechthoek 9" o:spid="_x0000_s1026" style="position:absolute;left:0;text-align:left;margin-left:28.65pt;margin-top:4.6pt;width:403.65pt;height:4.9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" fillcolor="#008ed1" stroked="f" strokeweight="2pt">
                <v:textbox>
                  <w:txbxContent>
                    <w:p w14:paraId="50848A74" w14:textId="7292EA4F" w:rsidR="00D140EF" w:rsidRPr="00D140EF" w:rsidRDefault="00D140EF" w:rsidP="00D140EF">
                      <w:pPr>
                        <w:tabs>
                          <w:tab w:val="left" w:pos="8647"/>
                        </w:tabs>
                        <w:spacing w:after="0"/>
                        <w:ind w:right="283"/>
                        <w:rPr>
                          <w:rFonts w:cs="Times New Roman"/>
                          <w:sz w:val="28"/>
                          <w:szCs w:val="28"/>
                        </w:rPr>
                      </w:pPr>
                    </w:p>
                  </w:txbxContent>
                </v:textbox>
              </v:rect>
            </w:pict>
          </mc:Fallback>
        </mc:AlternateContent>
      </w:r>
    </w:p>
    <w:p w14:paraId="44BA172F" w14:textId="751CBFF2" w:rsidR="00096B1A" w:rsidRDefault="001507ED" w:rsidP="00A1456A">
      <w:pPr>
        <w:tabs>
          <w:tab w:val="left" w:pos="8647"/>
        </w:tabs>
        <w:spacing w:line="280" w:lineRule="exact"/>
        <w:ind w:left="567" w:right="283"/>
        <w:rPr>
          <w:i/>
          <w:iCs/>
          <w:sz w:val="24"/>
          <w:szCs w:val="24"/>
        </w:rPr>
      </w:pPr>
      <w:r w:rsidRPr="00096B1A">
        <w:rPr>
          <w:i/>
          <w:iCs/>
          <w:sz w:val="24"/>
          <w:szCs w:val="24"/>
        </w:rPr>
        <w:t xml:space="preserve">De Stad Gent en het OCMW Gent werken met meer dan </w:t>
      </w:r>
      <w:r w:rsidR="00721AD8">
        <w:rPr>
          <w:i/>
          <w:iCs/>
          <w:sz w:val="24"/>
          <w:szCs w:val="24"/>
        </w:rPr>
        <w:t>7</w:t>
      </w:r>
      <w:r w:rsidRPr="00096B1A">
        <w:rPr>
          <w:i/>
          <w:iCs/>
          <w:sz w:val="24"/>
          <w:szCs w:val="24"/>
        </w:rPr>
        <w:t>.000 mensen aan een optimale dienstverlening voor een open, solidaire, wijze en kindvriendelijke stad. Heb je zin om je dagelijks in te zetten voor de Gentenaars en je DNA te laten versmelten met dat van de stad? Je komt terecht in een betrokken werkomgeving met aandacht voor je werk-privébalans en een vernieuwende blik op de toekomst.</w:t>
      </w:r>
    </w:p>
    <w:p w14:paraId="587CE4E8" w14:textId="77777777" w:rsidR="00B21C2D" w:rsidRPr="00096B1A" w:rsidRDefault="00B21C2D" w:rsidP="00096B1A">
      <w:pPr>
        <w:tabs>
          <w:tab w:val="left" w:pos="8647"/>
        </w:tabs>
        <w:ind w:left="567" w:right="283"/>
        <w:rPr>
          <w:rFonts w:cs="Times New Roman"/>
          <w:b/>
          <w:bCs/>
          <w:sz w:val="32"/>
          <w:szCs w:val="32"/>
        </w:rPr>
      </w:pPr>
      <w:r w:rsidRPr="00096B1A">
        <w:rPr>
          <w:rFonts w:cs="Times New Roman"/>
          <w:b/>
          <w:bCs/>
          <w:sz w:val="32"/>
          <w:szCs w:val="32"/>
        </w:rPr>
        <w:t>Functie-inhoud</w:t>
      </w:r>
    </w:p>
    <w:p w14:paraId="5EFBD49E" w14:textId="2BE915F2" w:rsidR="007B2995" w:rsidRPr="007B2995" w:rsidRDefault="007B2995" w:rsidP="00B17ED6">
      <w:pPr>
        <w:spacing w:after="0"/>
        <w:ind w:left="567"/>
        <w:jc w:val="both"/>
        <w:rPr>
          <w:rFonts w:cstheme="minorHAnsi"/>
          <w:sz w:val="24"/>
          <w:szCs w:val="24"/>
        </w:rPr>
      </w:pPr>
      <w:r w:rsidRPr="007B2995">
        <w:rPr>
          <w:rFonts w:cstheme="minorHAnsi"/>
          <w:sz w:val="24"/>
          <w:szCs w:val="24"/>
        </w:rPr>
        <w:t xml:space="preserve">Binnen </w:t>
      </w:r>
      <w:r w:rsidR="00B17ED6">
        <w:rPr>
          <w:rFonts w:cstheme="minorHAnsi"/>
          <w:sz w:val="24"/>
          <w:szCs w:val="24"/>
        </w:rPr>
        <w:t xml:space="preserve">elk </w:t>
      </w:r>
      <w:r w:rsidRPr="007B2995">
        <w:rPr>
          <w:rFonts w:cstheme="minorHAnsi"/>
          <w:sz w:val="24"/>
          <w:szCs w:val="24"/>
        </w:rPr>
        <w:t xml:space="preserve">departement is er een coördinator financiën </w:t>
      </w:r>
      <w:r w:rsidR="00B17ED6">
        <w:rPr>
          <w:rFonts w:cstheme="minorHAnsi"/>
          <w:sz w:val="24"/>
          <w:szCs w:val="24"/>
        </w:rPr>
        <w:t>(</w:t>
      </w:r>
      <w:proofErr w:type="spellStart"/>
      <w:r w:rsidR="00B17ED6">
        <w:rPr>
          <w:rFonts w:cstheme="minorHAnsi"/>
          <w:sz w:val="24"/>
          <w:szCs w:val="24"/>
        </w:rPr>
        <w:t>coof</w:t>
      </w:r>
      <w:proofErr w:type="spellEnd"/>
      <w:r w:rsidR="00B17ED6">
        <w:rPr>
          <w:rFonts w:cstheme="minorHAnsi"/>
          <w:sz w:val="24"/>
          <w:szCs w:val="24"/>
        </w:rPr>
        <w:t xml:space="preserve">) </w:t>
      </w:r>
      <w:r w:rsidRPr="007B2995">
        <w:rPr>
          <w:rFonts w:cstheme="minorHAnsi"/>
          <w:sz w:val="24"/>
          <w:szCs w:val="24"/>
        </w:rPr>
        <w:t xml:space="preserve">die overkoepelend voor </w:t>
      </w:r>
      <w:r w:rsidR="00B17ED6">
        <w:rPr>
          <w:rFonts w:cstheme="minorHAnsi"/>
          <w:sz w:val="24"/>
          <w:szCs w:val="24"/>
        </w:rPr>
        <w:t>het</w:t>
      </w:r>
      <w:r w:rsidRPr="007B2995">
        <w:rPr>
          <w:rFonts w:cstheme="minorHAnsi"/>
          <w:sz w:val="24"/>
          <w:szCs w:val="24"/>
        </w:rPr>
        <w:t xml:space="preserve"> departement een coördinerende rol opneemt vanuit </w:t>
      </w:r>
      <w:r w:rsidR="00B17ED6">
        <w:rPr>
          <w:rFonts w:cstheme="minorHAnsi"/>
          <w:sz w:val="24"/>
          <w:szCs w:val="24"/>
        </w:rPr>
        <w:t xml:space="preserve">een </w:t>
      </w:r>
      <w:r w:rsidRPr="007B2995">
        <w:rPr>
          <w:rFonts w:cstheme="minorHAnsi"/>
          <w:sz w:val="24"/>
          <w:szCs w:val="24"/>
        </w:rPr>
        <w:t>financiële expertise.</w:t>
      </w:r>
    </w:p>
    <w:p w14:paraId="7E18A7DB" w14:textId="47F8A4D5" w:rsidR="007B2995" w:rsidRPr="007B2995" w:rsidRDefault="007B2995" w:rsidP="00B17ED6">
      <w:pPr>
        <w:spacing w:after="0"/>
        <w:ind w:left="567"/>
        <w:jc w:val="both"/>
        <w:rPr>
          <w:rFonts w:cstheme="minorHAnsi"/>
          <w:sz w:val="24"/>
          <w:szCs w:val="24"/>
        </w:rPr>
      </w:pPr>
      <w:r w:rsidRPr="007B2995">
        <w:rPr>
          <w:rFonts w:cstheme="minorHAnsi"/>
          <w:sz w:val="24"/>
          <w:szCs w:val="24"/>
        </w:rPr>
        <w:t>Binnen het departement</w:t>
      </w:r>
      <w:r w:rsidR="00B17ED6">
        <w:rPr>
          <w:rFonts w:cstheme="minorHAnsi"/>
          <w:sz w:val="24"/>
          <w:szCs w:val="24"/>
        </w:rPr>
        <w:t xml:space="preserve"> Welzijn en Samenleving</w:t>
      </w:r>
      <w:r w:rsidRPr="007B2995">
        <w:rPr>
          <w:rFonts w:cstheme="minorHAnsi"/>
          <w:sz w:val="24"/>
          <w:szCs w:val="24"/>
        </w:rPr>
        <w:t xml:space="preserve"> zijn 2 </w:t>
      </w:r>
      <w:proofErr w:type="spellStart"/>
      <w:r w:rsidR="00B17ED6">
        <w:rPr>
          <w:rFonts w:cstheme="minorHAnsi"/>
          <w:sz w:val="24"/>
          <w:szCs w:val="24"/>
        </w:rPr>
        <w:t>coof</w:t>
      </w:r>
      <w:r w:rsidRPr="007B2995">
        <w:rPr>
          <w:rFonts w:cstheme="minorHAnsi"/>
          <w:sz w:val="24"/>
          <w:szCs w:val="24"/>
        </w:rPr>
        <w:t>’s</w:t>
      </w:r>
      <w:proofErr w:type="spellEnd"/>
      <w:r w:rsidRPr="007B2995">
        <w:rPr>
          <w:rFonts w:cstheme="minorHAnsi"/>
          <w:sz w:val="24"/>
          <w:szCs w:val="24"/>
        </w:rPr>
        <w:t xml:space="preserve"> actief. Je werkt nauw samen met deze collega. Samen zorgen jullie er voor dat de noodzakelijke processen gecontinueerd kunnen worden. </w:t>
      </w:r>
    </w:p>
    <w:p w14:paraId="167AEB01" w14:textId="77777777" w:rsidR="007B2995" w:rsidRPr="007B2995" w:rsidRDefault="007B2995" w:rsidP="00B17ED6">
      <w:pPr>
        <w:spacing w:after="0"/>
        <w:ind w:firstLine="567"/>
        <w:jc w:val="both"/>
        <w:rPr>
          <w:rFonts w:cstheme="minorHAnsi"/>
          <w:sz w:val="24"/>
          <w:szCs w:val="24"/>
        </w:rPr>
      </w:pPr>
      <w:r w:rsidRPr="007B2995">
        <w:rPr>
          <w:rFonts w:cstheme="minorHAnsi"/>
          <w:sz w:val="24"/>
          <w:szCs w:val="24"/>
        </w:rPr>
        <w:t>Als coördinator financiën heb je volgende kernopdrachten:</w:t>
      </w:r>
    </w:p>
    <w:p w14:paraId="04964941" w14:textId="77777777" w:rsidR="007B2995" w:rsidRPr="007B2995" w:rsidRDefault="007B2995" w:rsidP="007B2995">
      <w:pPr>
        <w:pStyle w:val="Lijstalinea"/>
        <w:numPr>
          <w:ilvl w:val="0"/>
          <w:numId w:val="16"/>
        </w:numPr>
        <w:spacing w:before="0" w:after="0"/>
        <w:jc w:val="both"/>
        <w:rPr>
          <w:rFonts w:cstheme="minorHAnsi"/>
          <w:sz w:val="24"/>
          <w:szCs w:val="24"/>
        </w:rPr>
      </w:pPr>
      <w:r w:rsidRPr="007B2995">
        <w:rPr>
          <w:rFonts w:cstheme="minorHAnsi"/>
          <w:sz w:val="24"/>
          <w:szCs w:val="24"/>
        </w:rPr>
        <w:t xml:space="preserve">Je neemt een coördinerende rol op ten aanzien van een team van directeurs en medewerkers belast met financiële verrichtingen uit de verschillende diensten van het departement. Zo kom je tot een accurate, eenduidige en transparante opvolging en beheersing van alle financiële taken op dienstniveau. </w:t>
      </w:r>
    </w:p>
    <w:p w14:paraId="1484E575" w14:textId="17C2EBBE" w:rsidR="007B2995" w:rsidRPr="007B2995" w:rsidRDefault="007B2995" w:rsidP="007B2995">
      <w:pPr>
        <w:pStyle w:val="Lijstalinea"/>
        <w:numPr>
          <w:ilvl w:val="0"/>
          <w:numId w:val="16"/>
        </w:numPr>
        <w:spacing w:before="0" w:after="0"/>
        <w:jc w:val="both"/>
        <w:rPr>
          <w:rFonts w:cs="Calibri"/>
          <w:i/>
          <w:sz w:val="24"/>
          <w:szCs w:val="24"/>
        </w:rPr>
      </w:pPr>
      <w:r w:rsidRPr="007B2995">
        <w:rPr>
          <w:rFonts w:cstheme="minorHAnsi"/>
          <w:sz w:val="24"/>
          <w:szCs w:val="24"/>
        </w:rPr>
        <w:t xml:space="preserve">Je staat in voor de coördinatie van het budgetproces. </w:t>
      </w:r>
      <w:r w:rsidRPr="007B2995">
        <w:rPr>
          <w:rFonts w:cs="Calibri"/>
          <w:iCs/>
          <w:sz w:val="24"/>
          <w:szCs w:val="24"/>
        </w:rPr>
        <w:t xml:space="preserve">Je stelt prognoses op korte en op langere termijn op. Je maakt variantie analyses op basis van </w:t>
      </w:r>
      <w:proofErr w:type="spellStart"/>
      <w:r w:rsidRPr="007B2995">
        <w:rPr>
          <w:rFonts w:cs="Calibri"/>
          <w:iCs/>
          <w:sz w:val="24"/>
          <w:szCs w:val="24"/>
        </w:rPr>
        <w:t>actuals</w:t>
      </w:r>
      <w:proofErr w:type="spellEnd"/>
      <w:r w:rsidRPr="007B2995">
        <w:rPr>
          <w:rFonts w:cs="Calibri"/>
          <w:iCs/>
          <w:sz w:val="24"/>
          <w:szCs w:val="24"/>
        </w:rPr>
        <w:t>, budgetten en simulaties en geeft advies over de efficiëntie van bedrijfsprocessen voor een solide financiële positie en evolutie van het departement.</w:t>
      </w:r>
      <w:r w:rsidRPr="007B2995">
        <w:rPr>
          <w:rFonts w:cs="Calibri"/>
          <w:i/>
          <w:sz w:val="24"/>
          <w:szCs w:val="24"/>
        </w:rPr>
        <w:t xml:space="preserve"> </w:t>
      </w:r>
    </w:p>
    <w:p w14:paraId="5EFC139D" w14:textId="77777777" w:rsidR="004374E3" w:rsidRDefault="007B2995" w:rsidP="007B2995">
      <w:pPr>
        <w:pStyle w:val="Lijstalinea"/>
        <w:numPr>
          <w:ilvl w:val="0"/>
          <w:numId w:val="16"/>
        </w:numPr>
        <w:spacing w:before="0" w:after="0"/>
        <w:jc w:val="both"/>
        <w:rPr>
          <w:rFonts w:cstheme="minorHAnsi"/>
          <w:sz w:val="24"/>
          <w:szCs w:val="24"/>
        </w:rPr>
      </w:pPr>
      <w:r w:rsidRPr="007B2995">
        <w:rPr>
          <w:rFonts w:cstheme="minorHAnsi"/>
          <w:sz w:val="24"/>
          <w:szCs w:val="24"/>
        </w:rPr>
        <w:t>Je staat in voor de ondersteuning, advies en rapportering voor de klanten van het departement (</w:t>
      </w:r>
      <w:r w:rsidR="004374E3">
        <w:rPr>
          <w:rFonts w:cstheme="minorHAnsi"/>
          <w:sz w:val="24"/>
          <w:szCs w:val="24"/>
        </w:rPr>
        <w:t xml:space="preserve">zowel </w:t>
      </w:r>
      <w:r w:rsidRPr="007B2995">
        <w:rPr>
          <w:rFonts w:cstheme="minorHAnsi"/>
          <w:sz w:val="24"/>
          <w:szCs w:val="24"/>
        </w:rPr>
        <w:t xml:space="preserve">intern binnen </w:t>
      </w:r>
      <w:r w:rsidR="004374E3">
        <w:rPr>
          <w:rFonts w:cstheme="minorHAnsi"/>
          <w:sz w:val="24"/>
          <w:szCs w:val="24"/>
        </w:rPr>
        <w:t xml:space="preserve">het </w:t>
      </w:r>
      <w:r w:rsidRPr="007B2995">
        <w:rPr>
          <w:rFonts w:cstheme="minorHAnsi"/>
          <w:sz w:val="24"/>
          <w:szCs w:val="24"/>
        </w:rPr>
        <w:t>departement maar ook naar andere departementen, managementteam en bestuursorganen</w:t>
      </w:r>
      <w:r w:rsidR="004374E3">
        <w:rPr>
          <w:rFonts w:cstheme="minorHAnsi"/>
          <w:sz w:val="24"/>
          <w:szCs w:val="24"/>
        </w:rPr>
        <w:t xml:space="preserve"> </w:t>
      </w:r>
      <w:r w:rsidRPr="007B2995">
        <w:rPr>
          <w:rFonts w:cstheme="minorHAnsi"/>
          <w:sz w:val="24"/>
          <w:szCs w:val="24"/>
        </w:rPr>
        <w:t>) over financiële materies.</w:t>
      </w:r>
    </w:p>
    <w:p w14:paraId="49637EBD" w14:textId="1539A2B4" w:rsidR="007B2995" w:rsidRPr="007B2995" w:rsidRDefault="007B2995" w:rsidP="007B2995">
      <w:pPr>
        <w:pStyle w:val="Lijstalinea"/>
        <w:numPr>
          <w:ilvl w:val="0"/>
          <w:numId w:val="16"/>
        </w:numPr>
        <w:spacing w:before="0" w:after="0"/>
        <w:jc w:val="both"/>
        <w:rPr>
          <w:rFonts w:cstheme="minorHAnsi"/>
          <w:sz w:val="24"/>
          <w:szCs w:val="24"/>
        </w:rPr>
      </w:pPr>
      <w:r w:rsidRPr="007B2995">
        <w:rPr>
          <w:rFonts w:cstheme="minorHAnsi"/>
          <w:sz w:val="24"/>
          <w:szCs w:val="24"/>
        </w:rPr>
        <w:lastRenderedPageBreak/>
        <w:t>Je</w:t>
      </w:r>
      <w:r w:rsidR="0014072C">
        <w:rPr>
          <w:rFonts w:cstheme="minorHAnsi"/>
          <w:sz w:val="24"/>
          <w:szCs w:val="24"/>
        </w:rPr>
        <w:t xml:space="preserve"> </w:t>
      </w:r>
      <w:r w:rsidRPr="007B2995">
        <w:rPr>
          <w:rFonts w:cstheme="minorHAnsi"/>
          <w:sz w:val="24"/>
          <w:szCs w:val="24"/>
        </w:rPr>
        <w:t>verzorgt de financiële onderbouwingen van beleidsvoorstellen vanuit de verschillende diensten van het departement.</w:t>
      </w:r>
    </w:p>
    <w:p w14:paraId="0901EC35" w14:textId="77777777" w:rsidR="007B2995" w:rsidRPr="007B2995" w:rsidRDefault="007B2995" w:rsidP="007B2995">
      <w:pPr>
        <w:pStyle w:val="Lijstalinea"/>
        <w:numPr>
          <w:ilvl w:val="0"/>
          <w:numId w:val="16"/>
        </w:numPr>
        <w:spacing w:before="0" w:after="0"/>
        <w:jc w:val="both"/>
        <w:rPr>
          <w:rFonts w:cstheme="minorHAnsi"/>
          <w:color w:val="000000" w:themeColor="text1"/>
          <w:sz w:val="24"/>
          <w:szCs w:val="24"/>
        </w:rPr>
      </w:pPr>
      <w:r w:rsidRPr="007B2995">
        <w:rPr>
          <w:rFonts w:cstheme="minorHAnsi"/>
          <w:sz w:val="24"/>
          <w:szCs w:val="24"/>
        </w:rPr>
        <w:t>Je neemt complexere taken in de dagdagelijkse werking van het departement op zoals het verbeteren van financiële processen en het uitwerken van business cases.</w:t>
      </w:r>
      <w:r w:rsidRPr="007B2995">
        <w:rPr>
          <w:rFonts w:cstheme="minorHAnsi"/>
          <w:color w:val="000000" w:themeColor="text1"/>
          <w:sz w:val="24"/>
          <w:szCs w:val="24"/>
        </w:rPr>
        <w:t xml:space="preserve"> Vanuit jouw functie volg je van nabij de financiële verwerking en rapportering </w:t>
      </w:r>
      <w:proofErr w:type="spellStart"/>
      <w:r w:rsidRPr="007B2995">
        <w:rPr>
          <w:rFonts w:cstheme="minorHAnsi"/>
          <w:color w:val="000000" w:themeColor="text1"/>
          <w:sz w:val="24"/>
          <w:szCs w:val="24"/>
        </w:rPr>
        <w:t>mbt</w:t>
      </w:r>
      <w:proofErr w:type="spellEnd"/>
      <w:r w:rsidRPr="007B2995">
        <w:rPr>
          <w:rFonts w:cstheme="minorHAnsi"/>
          <w:color w:val="000000" w:themeColor="text1"/>
          <w:sz w:val="24"/>
          <w:szCs w:val="24"/>
        </w:rPr>
        <w:t xml:space="preserve"> financiële hulpverlening op door grondige analyse van dit budget en gebruik van BI om tot een sterk onderbouwde forecast te komen.</w:t>
      </w:r>
    </w:p>
    <w:p w14:paraId="29CF7509" w14:textId="77777777" w:rsidR="007B2995" w:rsidRPr="007B2995" w:rsidRDefault="007B2995" w:rsidP="007B2995">
      <w:pPr>
        <w:pStyle w:val="Lijstalinea"/>
        <w:numPr>
          <w:ilvl w:val="0"/>
          <w:numId w:val="16"/>
        </w:numPr>
        <w:spacing w:before="0" w:after="0"/>
        <w:jc w:val="both"/>
        <w:rPr>
          <w:rFonts w:cstheme="minorHAnsi"/>
          <w:color w:val="000000" w:themeColor="text1"/>
          <w:sz w:val="24"/>
          <w:szCs w:val="24"/>
        </w:rPr>
      </w:pPr>
      <w:r w:rsidRPr="007B2995">
        <w:rPr>
          <w:rFonts w:cstheme="minorHAnsi"/>
          <w:color w:val="000000" w:themeColor="text1"/>
          <w:sz w:val="24"/>
          <w:szCs w:val="24"/>
        </w:rPr>
        <w:t xml:space="preserve">Je werkt nauw samen met de andere coördinatorenrollen binnen het departement, met het oog op een geïntegreerde aanpak van andere materies (HR, projectwerking, strategie, ICT, …) met impact op de budget- en boekhoudcyclus of financiën in het algemeen. Je staat mee in voor de voorbereiding, coördinatie en opstelling van managementrapportages en </w:t>
      </w:r>
      <w:proofErr w:type="spellStart"/>
      <w:r w:rsidRPr="007B2995">
        <w:rPr>
          <w:rFonts w:cstheme="minorHAnsi"/>
          <w:color w:val="000000" w:themeColor="text1"/>
          <w:sz w:val="24"/>
          <w:szCs w:val="24"/>
        </w:rPr>
        <w:t>key</w:t>
      </w:r>
      <w:proofErr w:type="spellEnd"/>
      <w:r w:rsidRPr="007B2995">
        <w:rPr>
          <w:rFonts w:cstheme="minorHAnsi"/>
          <w:color w:val="000000" w:themeColor="text1"/>
          <w:sz w:val="24"/>
          <w:szCs w:val="24"/>
        </w:rPr>
        <w:t xml:space="preserve"> performance indicators (</w:t>
      </w:r>
      <w:proofErr w:type="spellStart"/>
      <w:r w:rsidRPr="007B2995">
        <w:rPr>
          <w:rFonts w:cstheme="minorHAnsi"/>
          <w:color w:val="000000" w:themeColor="text1"/>
          <w:sz w:val="24"/>
          <w:szCs w:val="24"/>
        </w:rPr>
        <w:t>KPI’s</w:t>
      </w:r>
      <w:proofErr w:type="spellEnd"/>
      <w:r w:rsidRPr="007B2995">
        <w:rPr>
          <w:rFonts w:cstheme="minorHAnsi"/>
          <w:color w:val="000000" w:themeColor="text1"/>
          <w:sz w:val="24"/>
          <w:szCs w:val="24"/>
        </w:rPr>
        <w:t xml:space="preserve">) samen met de collega’s van de </w:t>
      </w:r>
      <w:proofErr w:type="spellStart"/>
      <w:r w:rsidRPr="007B2995">
        <w:rPr>
          <w:rFonts w:cstheme="minorHAnsi"/>
          <w:color w:val="000000" w:themeColor="text1"/>
          <w:sz w:val="24"/>
          <w:szCs w:val="24"/>
        </w:rPr>
        <w:t>datacel</w:t>
      </w:r>
      <w:proofErr w:type="spellEnd"/>
      <w:r w:rsidRPr="007B2995">
        <w:rPr>
          <w:rFonts w:cstheme="minorHAnsi"/>
          <w:color w:val="000000" w:themeColor="text1"/>
          <w:sz w:val="24"/>
          <w:szCs w:val="24"/>
        </w:rPr>
        <w:t>.</w:t>
      </w:r>
    </w:p>
    <w:p w14:paraId="348DC15C" w14:textId="16DAF370" w:rsidR="0014072C" w:rsidRDefault="0014072C" w:rsidP="007B2995">
      <w:pPr>
        <w:pStyle w:val="Lijstalinea"/>
        <w:numPr>
          <w:ilvl w:val="0"/>
          <w:numId w:val="16"/>
        </w:numPr>
        <w:spacing w:before="0"/>
        <w:jc w:val="both"/>
        <w:rPr>
          <w:rFonts w:cstheme="minorHAnsi"/>
          <w:color w:val="000000" w:themeColor="text1"/>
          <w:sz w:val="24"/>
          <w:szCs w:val="24"/>
        </w:rPr>
      </w:pPr>
      <w:r>
        <w:rPr>
          <w:rFonts w:cstheme="minorHAnsi"/>
          <w:color w:val="000000" w:themeColor="text1"/>
          <w:sz w:val="24"/>
          <w:szCs w:val="24"/>
        </w:rPr>
        <w:t xml:space="preserve">Je bent een </w:t>
      </w:r>
      <w:r w:rsidRPr="0014072C">
        <w:rPr>
          <w:rFonts w:cstheme="minorHAnsi"/>
          <w:color w:val="000000" w:themeColor="text1"/>
          <w:sz w:val="24"/>
          <w:szCs w:val="24"/>
        </w:rPr>
        <w:t>bruggenbouwer die zowel binnen als buiten het departement zowel afstemt, adviseert en ondersteunt</w:t>
      </w:r>
      <w:r>
        <w:rPr>
          <w:rFonts w:cstheme="minorHAnsi"/>
          <w:color w:val="000000" w:themeColor="text1"/>
          <w:sz w:val="24"/>
          <w:szCs w:val="24"/>
        </w:rPr>
        <w:t>.</w:t>
      </w:r>
    </w:p>
    <w:p w14:paraId="16C9B490" w14:textId="605EEBED" w:rsidR="007B2995" w:rsidRPr="002F3555" w:rsidRDefault="007B2995" w:rsidP="007B2995">
      <w:pPr>
        <w:pStyle w:val="Lijstalinea"/>
        <w:numPr>
          <w:ilvl w:val="0"/>
          <w:numId w:val="16"/>
        </w:numPr>
        <w:spacing w:before="0"/>
        <w:jc w:val="both"/>
        <w:rPr>
          <w:rFonts w:cstheme="minorHAnsi"/>
          <w:color w:val="000000" w:themeColor="text1"/>
          <w:sz w:val="24"/>
          <w:szCs w:val="24"/>
        </w:rPr>
      </w:pPr>
      <w:r w:rsidRPr="002F3555">
        <w:rPr>
          <w:rFonts w:cstheme="minorHAnsi"/>
          <w:color w:val="000000" w:themeColor="text1"/>
          <w:sz w:val="24"/>
          <w:szCs w:val="24"/>
        </w:rPr>
        <w:t xml:space="preserve">Je bent de link naar het Departement Financiën en volgt de ontwikkelingen en opdrachten vanuit dit departement nauw op. Je bent dan ook lid van het coördinatoren overleg Financiën. </w:t>
      </w:r>
    </w:p>
    <w:p w14:paraId="117F9CF0" w14:textId="7541B01A" w:rsidR="00543C78" w:rsidRPr="00D140EF" w:rsidRDefault="00D140EF" w:rsidP="00D140EF">
      <w:pPr>
        <w:tabs>
          <w:tab w:val="left" w:pos="8647"/>
        </w:tabs>
        <w:spacing w:after="0" w:line="240" w:lineRule="auto"/>
        <w:ind w:left="567" w:right="283"/>
        <w:rPr>
          <w:rFonts w:cs="Times New Roman"/>
          <w:sz w:val="24"/>
          <w:szCs w:val="24"/>
        </w:rPr>
      </w:pPr>
      <w:r>
        <w:rPr>
          <w:rFonts w:cs="Times New Roman"/>
          <w:noProof/>
        </w:rPr>
        <mc:AlternateContent>
          <mc:Choice Requires="wps">
            <w:drawing>
              <wp:anchor distT="0" distB="0" distL="114300" distR="114300" simplePos="0" relativeHeight="251661312" behindDoc="0" locked="0" layoutInCell="1" allowOverlap="1" wp14:anchorId="3FF8FB54" wp14:editId="7881150B">
                <wp:simplePos x="0" y="0"/>
                <wp:positionH relativeFrom="column">
                  <wp:posOffset>330835</wp:posOffset>
                </wp:positionH>
                <wp:positionV relativeFrom="paragraph">
                  <wp:posOffset>469358</wp:posOffset>
                </wp:positionV>
                <wp:extent cx="5494248" cy="1479479"/>
                <wp:effectExtent l="0" t="0" r="5080" b="0"/>
                <wp:wrapNone/>
                <wp:docPr id="2" name="Rechthoek 2"/>
                <wp:cNvGraphicFramePr/>
                <a:graphic xmlns:a="http://schemas.openxmlformats.org/drawingml/2006/main">
                  <a:graphicData uri="http://schemas.microsoft.com/office/word/2010/wordprocessingShape">
                    <wps:wsp>
                      <wps:cNvSpPr/>
                      <wps:spPr>
                        <a:xfrm>
                          <a:off x="0" y="0"/>
                          <a:ext cx="5494248" cy="1479479"/>
                        </a:xfrm>
                        <a:prstGeom prst="rect">
                          <a:avLst/>
                        </a:prstGeom>
                        <a:solidFill>
                          <a:srgbClr val="008ED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08952B" w14:textId="77777777" w:rsidR="00721AD8" w:rsidRDefault="00D140EF" w:rsidP="00721AD8">
                            <w:pPr>
                              <w:tabs>
                                <w:tab w:val="left" w:pos="8647"/>
                              </w:tabs>
                              <w:ind w:left="567" w:right="283"/>
                              <w:rPr>
                                <w:rFonts w:cs="Times New Roman"/>
                                <w:b/>
                                <w:bCs/>
                                <w:sz w:val="32"/>
                                <w:szCs w:val="32"/>
                              </w:rPr>
                            </w:pPr>
                            <w:r w:rsidRPr="00096B1A">
                              <w:rPr>
                                <w:rFonts w:cs="Times New Roman"/>
                                <w:b/>
                                <w:bCs/>
                                <w:sz w:val="32"/>
                                <w:szCs w:val="32"/>
                              </w:rPr>
                              <w:t>Contactpers</w:t>
                            </w:r>
                            <w:r>
                              <w:rPr>
                                <w:rFonts w:cs="Times New Roman"/>
                                <w:b/>
                                <w:bCs/>
                                <w:sz w:val="32"/>
                                <w:szCs w:val="32"/>
                              </w:rPr>
                              <w:t>oon</w:t>
                            </w:r>
                            <w:r w:rsidRPr="00096B1A">
                              <w:rPr>
                                <w:rFonts w:cs="Times New Roman"/>
                                <w:b/>
                                <w:bCs/>
                                <w:sz w:val="32"/>
                                <w:szCs w:val="32"/>
                              </w:rPr>
                              <w:t xml:space="preserve"> </w:t>
                            </w:r>
                          </w:p>
                          <w:p w14:paraId="1AEE1911" w14:textId="77777777" w:rsidR="007B2995" w:rsidRPr="007B2995" w:rsidRDefault="007B2995" w:rsidP="007B2995">
                            <w:pPr>
                              <w:ind w:left="567"/>
                              <w:rPr>
                                <w:rFonts w:cstheme="minorHAnsi"/>
                                <w:sz w:val="28"/>
                                <w:szCs w:val="28"/>
                              </w:rPr>
                            </w:pPr>
                            <w:r w:rsidRPr="007B2995">
                              <w:rPr>
                                <w:rFonts w:cs="Times New Roman"/>
                                <w:sz w:val="28"/>
                                <w:szCs w:val="28"/>
                              </w:rPr>
                              <w:t>Ellen Wyns, teamcoördinator Strategische en Financiële Beleidsondersteuning – dienst Lokaal Sociaal Beleid</w:t>
                            </w:r>
                          </w:p>
                          <w:p w14:paraId="1BA5524B" w14:textId="12CACD87" w:rsidR="007B2995" w:rsidRPr="007B2995" w:rsidRDefault="007F173F" w:rsidP="007B2995">
                            <w:pPr>
                              <w:ind w:left="567"/>
                              <w:rPr>
                                <w:rFonts w:cstheme="minorHAnsi"/>
                                <w:sz w:val="28"/>
                                <w:szCs w:val="28"/>
                              </w:rPr>
                            </w:pPr>
                            <w:hyperlink r:id="rId7" w:history="1">
                              <w:r w:rsidR="007B2995" w:rsidRPr="007B2995">
                                <w:rPr>
                                  <w:rFonts w:cstheme="minorHAnsi"/>
                                  <w:sz w:val="28"/>
                                  <w:szCs w:val="28"/>
                                </w:rPr>
                                <w:t>0473/43</w:t>
                              </w:r>
                              <w:r w:rsidR="007B2995">
                                <w:rPr>
                                  <w:rFonts w:cstheme="minorHAnsi"/>
                                  <w:sz w:val="28"/>
                                  <w:szCs w:val="28"/>
                                </w:rPr>
                                <w:t xml:space="preserve"> </w:t>
                              </w:r>
                              <w:r w:rsidR="007B2995" w:rsidRPr="007B2995">
                                <w:rPr>
                                  <w:rFonts w:cstheme="minorHAnsi"/>
                                  <w:sz w:val="28"/>
                                  <w:szCs w:val="28"/>
                                </w:rPr>
                                <w:t>77</w:t>
                              </w:r>
                              <w:r w:rsidR="007B2995">
                                <w:rPr>
                                  <w:rFonts w:cstheme="minorHAnsi"/>
                                  <w:sz w:val="28"/>
                                  <w:szCs w:val="28"/>
                                </w:rPr>
                                <w:t xml:space="preserve"> </w:t>
                              </w:r>
                              <w:r w:rsidR="007B2995" w:rsidRPr="007B2995">
                                <w:rPr>
                                  <w:rFonts w:cstheme="minorHAnsi"/>
                                  <w:sz w:val="28"/>
                                  <w:szCs w:val="28"/>
                                </w:rPr>
                                <w:t>24</w:t>
                              </w:r>
                            </w:hyperlink>
                            <w:r>
                              <w:rPr>
                                <w:rFonts w:cstheme="minorHAnsi"/>
                                <w:sz w:val="28"/>
                                <w:szCs w:val="28"/>
                              </w:rPr>
                              <w:t xml:space="preserve"> – </w:t>
                            </w:r>
                            <w:proofErr w:type="spellStart"/>
                            <w:r>
                              <w:rPr>
                                <w:rFonts w:cstheme="minorHAnsi"/>
                                <w:sz w:val="28"/>
                                <w:szCs w:val="28"/>
                              </w:rPr>
                              <w:t>ellen.wyns@stad.gent</w:t>
                            </w:r>
                            <w:proofErr w:type="spellEnd"/>
                          </w:p>
                          <w:p w14:paraId="313E3666" w14:textId="3052CA9C" w:rsidR="00721AD8" w:rsidRDefault="00721AD8" w:rsidP="00721AD8">
                            <w:pPr>
                              <w:tabs>
                                <w:tab w:val="left" w:pos="8647"/>
                              </w:tabs>
                              <w:ind w:left="567" w:right="283"/>
                              <w:rPr>
                                <w:rFonts w:cs="Times New Roman"/>
                                <w:sz w:val="28"/>
                                <w:szCs w:val="28"/>
                              </w:rPr>
                            </w:pPr>
                          </w:p>
                          <w:p w14:paraId="1901037A" w14:textId="69518FFB" w:rsidR="00D140EF" w:rsidRPr="00721AD8" w:rsidRDefault="00721AD8" w:rsidP="00721AD8">
                            <w:pPr>
                              <w:tabs>
                                <w:tab w:val="left" w:pos="8647"/>
                              </w:tabs>
                              <w:ind w:left="567" w:right="283"/>
                              <w:rPr>
                                <w:rFonts w:cs="Times New Roman"/>
                                <w:b/>
                                <w:bCs/>
                                <w:sz w:val="32"/>
                                <w:szCs w:val="32"/>
                              </w:rPr>
                            </w:pPr>
                            <w:r>
                              <w:rPr>
                                <w:rFonts w:cs="Times New Roman"/>
                                <w:sz w:val="28"/>
                                <w:szCs w:val="28"/>
                              </w:rPr>
                              <w:t>Gsm-nummer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F8FB54" id="Rechthoek 2" o:spid="_x0000_s1027" style="position:absolute;left:0;text-align:left;margin-left:26.05pt;margin-top:36.95pt;width:432.6pt;height:1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" fillcolor="#008ed1" stroked="f" strokeweight="2pt">
                <v:textbox>
                  <w:txbxContent>
                    <w:p w14:paraId="4F08952B" w14:textId="77777777" w:rsidR="00721AD8" w:rsidRDefault="00D140EF" w:rsidP="00721AD8">
                      <w:pPr>
                        <w:tabs>
                          <w:tab w:val="left" w:pos="8647"/>
                        </w:tabs>
                        <w:ind w:left="567" w:right="283"/>
                        <w:rPr>
                          <w:rFonts w:cs="Times New Roman"/>
                          <w:b/>
                          <w:bCs/>
                          <w:sz w:val="32"/>
                          <w:szCs w:val="32"/>
                        </w:rPr>
                      </w:pPr>
                      <w:r w:rsidRPr="00096B1A">
                        <w:rPr>
                          <w:rFonts w:cs="Times New Roman"/>
                          <w:b/>
                          <w:bCs/>
                          <w:sz w:val="32"/>
                          <w:szCs w:val="32"/>
                        </w:rPr>
                        <w:t>Contactpers</w:t>
                      </w:r>
                      <w:r>
                        <w:rPr>
                          <w:rFonts w:cs="Times New Roman"/>
                          <w:b/>
                          <w:bCs/>
                          <w:sz w:val="32"/>
                          <w:szCs w:val="32"/>
                        </w:rPr>
                        <w:t>oon</w:t>
                      </w:r>
                      <w:r w:rsidRPr="00096B1A">
                        <w:rPr>
                          <w:rFonts w:cs="Times New Roman"/>
                          <w:b/>
                          <w:bCs/>
                          <w:sz w:val="32"/>
                          <w:szCs w:val="32"/>
                        </w:rPr>
                        <w:t xml:space="preserve"> </w:t>
                      </w:r>
                    </w:p>
                    <w:p w14:paraId="1AEE1911" w14:textId="77777777" w:rsidR="007B2995" w:rsidRPr="007B2995" w:rsidRDefault="007B2995" w:rsidP="007B2995">
                      <w:pPr>
                        <w:ind w:left="567"/>
                        <w:rPr>
                          <w:rFonts w:cstheme="minorHAnsi"/>
                          <w:sz w:val="28"/>
                          <w:szCs w:val="28"/>
                        </w:rPr>
                      </w:pPr>
                      <w:r w:rsidRPr="007B2995">
                        <w:rPr>
                          <w:rFonts w:cs="Times New Roman"/>
                          <w:sz w:val="28"/>
                          <w:szCs w:val="28"/>
                        </w:rPr>
                        <w:t>Ellen Wyns, teamcoördinator Strategische en Financiële Beleidsondersteuning – dienst Lokaal Sociaal Beleid</w:t>
                      </w:r>
                    </w:p>
                    <w:p w14:paraId="1BA5524B" w14:textId="12CACD87" w:rsidR="007B2995" w:rsidRPr="007B2995" w:rsidRDefault="007F173F" w:rsidP="007B2995">
                      <w:pPr>
                        <w:ind w:left="567"/>
                        <w:rPr>
                          <w:rFonts w:cstheme="minorHAnsi"/>
                          <w:sz w:val="28"/>
                          <w:szCs w:val="28"/>
                        </w:rPr>
                      </w:pPr>
                      <w:hyperlink r:id="rId8" w:history="1">
                        <w:r w:rsidR="007B2995" w:rsidRPr="007B2995">
                          <w:rPr>
                            <w:rFonts w:cstheme="minorHAnsi"/>
                            <w:sz w:val="28"/>
                            <w:szCs w:val="28"/>
                          </w:rPr>
                          <w:t>0473/43</w:t>
                        </w:r>
                        <w:r w:rsidR="007B2995">
                          <w:rPr>
                            <w:rFonts w:cstheme="minorHAnsi"/>
                            <w:sz w:val="28"/>
                            <w:szCs w:val="28"/>
                          </w:rPr>
                          <w:t xml:space="preserve"> </w:t>
                        </w:r>
                        <w:r w:rsidR="007B2995" w:rsidRPr="007B2995">
                          <w:rPr>
                            <w:rFonts w:cstheme="minorHAnsi"/>
                            <w:sz w:val="28"/>
                            <w:szCs w:val="28"/>
                          </w:rPr>
                          <w:t>77</w:t>
                        </w:r>
                        <w:r w:rsidR="007B2995">
                          <w:rPr>
                            <w:rFonts w:cstheme="minorHAnsi"/>
                            <w:sz w:val="28"/>
                            <w:szCs w:val="28"/>
                          </w:rPr>
                          <w:t xml:space="preserve"> </w:t>
                        </w:r>
                        <w:r w:rsidR="007B2995" w:rsidRPr="007B2995">
                          <w:rPr>
                            <w:rFonts w:cstheme="minorHAnsi"/>
                            <w:sz w:val="28"/>
                            <w:szCs w:val="28"/>
                          </w:rPr>
                          <w:t>24</w:t>
                        </w:r>
                      </w:hyperlink>
                      <w:r>
                        <w:rPr>
                          <w:rFonts w:cstheme="minorHAnsi"/>
                          <w:sz w:val="28"/>
                          <w:szCs w:val="28"/>
                        </w:rPr>
                        <w:t xml:space="preserve"> – </w:t>
                      </w:r>
                      <w:proofErr w:type="spellStart"/>
                      <w:r>
                        <w:rPr>
                          <w:rFonts w:cstheme="minorHAnsi"/>
                          <w:sz w:val="28"/>
                          <w:szCs w:val="28"/>
                        </w:rPr>
                        <w:t>ellen.wyns@stad.gent</w:t>
                      </w:r>
                      <w:proofErr w:type="spellEnd"/>
                    </w:p>
                    <w:p w14:paraId="313E3666" w14:textId="3052CA9C" w:rsidR="00721AD8" w:rsidRDefault="00721AD8" w:rsidP="00721AD8">
                      <w:pPr>
                        <w:tabs>
                          <w:tab w:val="left" w:pos="8647"/>
                        </w:tabs>
                        <w:ind w:left="567" w:right="283"/>
                        <w:rPr>
                          <w:rFonts w:cs="Times New Roman"/>
                          <w:sz w:val="28"/>
                          <w:szCs w:val="28"/>
                        </w:rPr>
                      </w:pPr>
                    </w:p>
                    <w:p w14:paraId="1901037A" w14:textId="69518FFB" w:rsidR="00D140EF" w:rsidRPr="00721AD8" w:rsidRDefault="00721AD8" w:rsidP="00721AD8">
                      <w:pPr>
                        <w:tabs>
                          <w:tab w:val="left" w:pos="8647"/>
                        </w:tabs>
                        <w:ind w:left="567" w:right="283"/>
                        <w:rPr>
                          <w:rFonts w:cs="Times New Roman"/>
                          <w:b/>
                          <w:bCs/>
                          <w:sz w:val="32"/>
                          <w:szCs w:val="32"/>
                        </w:rPr>
                      </w:pPr>
                      <w:r>
                        <w:rPr>
                          <w:rFonts w:cs="Times New Roman"/>
                          <w:sz w:val="28"/>
                          <w:szCs w:val="28"/>
                        </w:rPr>
                        <w:t>Gsm-nummer</w:t>
                      </w:r>
                    </w:p>
                  </w:txbxContent>
                </v:textbox>
              </v:rect>
            </w:pict>
          </mc:Fallback>
        </mc:AlternateContent>
      </w:r>
    </w:p>
    <w:sectPr w:rsidR="00543C78" w:rsidRPr="00D140EF" w:rsidSect="00096B1A">
      <w:pgSz w:w="11906" w:h="16838"/>
      <w:pgMar w:top="1417" w:right="1700"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40EB"/>
    <w:multiLevelType w:val="hybridMultilevel"/>
    <w:tmpl w:val="838E5180"/>
    <w:lvl w:ilvl="0" w:tplc="01E02840">
      <w:numFmt w:val="bullet"/>
      <w:lvlText w:val="-"/>
      <w:lvlJc w:val="left"/>
      <w:pPr>
        <w:ind w:left="720" w:hanging="360"/>
      </w:pPr>
      <w:rPr>
        <w:rFonts w:ascii="Times New Roman" w:eastAsiaTheme="minorHAnsi" w:hAnsi="Times New Roman"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1D33C90"/>
    <w:multiLevelType w:val="hybridMultilevel"/>
    <w:tmpl w:val="35D469E4"/>
    <w:lvl w:ilvl="0" w:tplc="CF8CA8F4">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2786C5A"/>
    <w:multiLevelType w:val="hybridMultilevel"/>
    <w:tmpl w:val="304E80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4962957"/>
    <w:multiLevelType w:val="hybridMultilevel"/>
    <w:tmpl w:val="ED4E7D32"/>
    <w:lvl w:ilvl="0" w:tplc="1902A3D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B4D44CE"/>
    <w:multiLevelType w:val="hybridMultilevel"/>
    <w:tmpl w:val="7776772A"/>
    <w:lvl w:ilvl="0" w:tplc="E46E13B6">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F887F10"/>
    <w:multiLevelType w:val="hybridMultilevel"/>
    <w:tmpl w:val="82346E88"/>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 w15:restartNumberingAfterBreak="0">
    <w:nsid w:val="21B3193A"/>
    <w:multiLevelType w:val="hybridMultilevel"/>
    <w:tmpl w:val="F918D15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27E845CA">
      <w:numFmt w:val="bullet"/>
      <w:lvlText w:val="-"/>
      <w:lvlJc w:val="left"/>
      <w:pPr>
        <w:ind w:left="2160" w:hanging="360"/>
      </w:pPr>
      <w:rPr>
        <w:rFonts w:ascii="Calibri" w:eastAsia="Calibri" w:hAnsi="Calibri"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23036CF"/>
    <w:multiLevelType w:val="hybridMultilevel"/>
    <w:tmpl w:val="2C6C70D2"/>
    <w:lvl w:ilvl="0" w:tplc="76FAF59C">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36E658E"/>
    <w:multiLevelType w:val="hybridMultilevel"/>
    <w:tmpl w:val="6B680B4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61C4688"/>
    <w:multiLevelType w:val="hybridMultilevel"/>
    <w:tmpl w:val="49FEF14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4130003">
      <w:start w:val="1"/>
      <w:numFmt w:val="bullet"/>
      <w:lvlText w:val="o"/>
      <w:lvlJc w:val="left"/>
      <w:pPr>
        <w:ind w:left="2160" w:hanging="360"/>
      </w:pPr>
      <w:rPr>
        <w:rFonts w:ascii="Courier New" w:hAnsi="Courier New" w:cs="Courier New"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EFE7CE9"/>
    <w:multiLevelType w:val="hybridMultilevel"/>
    <w:tmpl w:val="A712E3E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37F45CED"/>
    <w:multiLevelType w:val="hybridMultilevel"/>
    <w:tmpl w:val="D6D68366"/>
    <w:lvl w:ilvl="0" w:tplc="27E845CA">
      <w:numFmt w:val="bullet"/>
      <w:lvlText w:val="-"/>
      <w:lvlJc w:val="left"/>
      <w:pPr>
        <w:ind w:left="720" w:hanging="360"/>
      </w:pPr>
      <w:rPr>
        <w:rFonts w:ascii="Calibri" w:eastAsia="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3E5E6C12"/>
    <w:multiLevelType w:val="hybridMultilevel"/>
    <w:tmpl w:val="7B70079E"/>
    <w:lvl w:ilvl="0" w:tplc="01E02840">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F0C21FF"/>
    <w:multiLevelType w:val="hybridMultilevel"/>
    <w:tmpl w:val="EC064F9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4" w15:restartNumberingAfterBreak="0">
    <w:nsid w:val="65B75FCC"/>
    <w:multiLevelType w:val="hybridMultilevel"/>
    <w:tmpl w:val="E0A0182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4130001">
      <w:start w:val="1"/>
      <w:numFmt w:val="bullet"/>
      <w:lvlText w:val=""/>
      <w:lvlJc w:val="left"/>
      <w:pPr>
        <w:ind w:left="2160" w:hanging="360"/>
      </w:pPr>
      <w:rPr>
        <w:rFonts w:ascii="Symbol" w:hAnsi="Symbo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6A279E5"/>
    <w:multiLevelType w:val="hybridMultilevel"/>
    <w:tmpl w:val="1D4655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39091136">
    <w:abstractNumId w:val="15"/>
  </w:num>
  <w:num w:numId="2" w16cid:durableId="338508724">
    <w:abstractNumId w:val="0"/>
  </w:num>
  <w:num w:numId="3" w16cid:durableId="434909356">
    <w:abstractNumId w:val="4"/>
  </w:num>
  <w:num w:numId="4" w16cid:durableId="1349871106">
    <w:abstractNumId w:val="7"/>
  </w:num>
  <w:num w:numId="5" w16cid:durableId="217981263">
    <w:abstractNumId w:val="11"/>
  </w:num>
  <w:num w:numId="6" w16cid:durableId="447700685">
    <w:abstractNumId w:val="13"/>
  </w:num>
  <w:num w:numId="7" w16cid:durableId="1310859986">
    <w:abstractNumId w:val="8"/>
  </w:num>
  <w:num w:numId="8" w16cid:durableId="1429736332">
    <w:abstractNumId w:val="3"/>
  </w:num>
  <w:num w:numId="9" w16cid:durableId="367264214">
    <w:abstractNumId w:val="10"/>
  </w:num>
  <w:num w:numId="10" w16cid:durableId="1340623426">
    <w:abstractNumId w:val="5"/>
  </w:num>
  <w:num w:numId="11" w16cid:durableId="736325792">
    <w:abstractNumId w:val="1"/>
  </w:num>
  <w:num w:numId="12" w16cid:durableId="1143235037">
    <w:abstractNumId w:val="2"/>
  </w:num>
  <w:num w:numId="13" w16cid:durableId="1022589026">
    <w:abstractNumId w:val="6"/>
  </w:num>
  <w:num w:numId="14" w16cid:durableId="1622610434">
    <w:abstractNumId w:val="14"/>
  </w:num>
  <w:num w:numId="15" w16cid:durableId="1266690869">
    <w:abstractNumId w:val="9"/>
  </w:num>
  <w:num w:numId="16" w16cid:durableId="6303328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4F4"/>
    <w:rsid w:val="00094488"/>
    <w:rsid w:val="00096B1A"/>
    <w:rsid w:val="000B2A86"/>
    <w:rsid w:val="000E3298"/>
    <w:rsid w:val="00107B87"/>
    <w:rsid w:val="00122BD0"/>
    <w:rsid w:val="0014072C"/>
    <w:rsid w:val="001507ED"/>
    <w:rsid w:val="00152D6C"/>
    <w:rsid w:val="001614F4"/>
    <w:rsid w:val="001615C0"/>
    <w:rsid w:val="0018628C"/>
    <w:rsid w:val="001E238C"/>
    <w:rsid w:val="001F4B67"/>
    <w:rsid w:val="002372C4"/>
    <w:rsid w:val="00243E8B"/>
    <w:rsid w:val="002714B8"/>
    <w:rsid w:val="0029468D"/>
    <w:rsid w:val="002B4B07"/>
    <w:rsid w:val="002F11EE"/>
    <w:rsid w:val="002F3555"/>
    <w:rsid w:val="00300E6A"/>
    <w:rsid w:val="00312D9B"/>
    <w:rsid w:val="003233E2"/>
    <w:rsid w:val="003414C9"/>
    <w:rsid w:val="00382148"/>
    <w:rsid w:val="00395A7D"/>
    <w:rsid w:val="003B2468"/>
    <w:rsid w:val="003D6F2A"/>
    <w:rsid w:val="003F05F4"/>
    <w:rsid w:val="00415C59"/>
    <w:rsid w:val="004374E3"/>
    <w:rsid w:val="00442E2B"/>
    <w:rsid w:val="00473D43"/>
    <w:rsid w:val="0047687D"/>
    <w:rsid w:val="00484FE3"/>
    <w:rsid w:val="004B4EFD"/>
    <w:rsid w:val="004F4056"/>
    <w:rsid w:val="004F5D4B"/>
    <w:rsid w:val="00532F68"/>
    <w:rsid w:val="00543C78"/>
    <w:rsid w:val="0057604E"/>
    <w:rsid w:val="00590DD7"/>
    <w:rsid w:val="005A3AB5"/>
    <w:rsid w:val="00656012"/>
    <w:rsid w:val="00684A2F"/>
    <w:rsid w:val="006B5C4F"/>
    <w:rsid w:val="006D5D3C"/>
    <w:rsid w:val="00703E2F"/>
    <w:rsid w:val="00717D5A"/>
    <w:rsid w:val="00721AD8"/>
    <w:rsid w:val="007A53FB"/>
    <w:rsid w:val="007B2995"/>
    <w:rsid w:val="007F173F"/>
    <w:rsid w:val="00810FD8"/>
    <w:rsid w:val="00812F01"/>
    <w:rsid w:val="00822E51"/>
    <w:rsid w:val="008B6C0C"/>
    <w:rsid w:val="00952140"/>
    <w:rsid w:val="00966815"/>
    <w:rsid w:val="009C10B9"/>
    <w:rsid w:val="009C6502"/>
    <w:rsid w:val="009F6296"/>
    <w:rsid w:val="00A116B9"/>
    <w:rsid w:val="00A1456A"/>
    <w:rsid w:val="00A22F20"/>
    <w:rsid w:val="00A32645"/>
    <w:rsid w:val="00A37547"/>
    <w:rsid w:val="00A451B7"/>
    <w:rsid w:val="00A85D9B"/>
    <w:rsid w:val="00AB4FDD"/>
    <w:rsid w:val="00AC4252"/>
    <w:rsid w:val="00AF4236"/>
    <w:rsid w:val="00B17ED6"/>
    <w:rsid w:val="00B21C2D"/>
    <w:rsid w:val="00B66C5B"/>
    <w:rsid w:val="00B72EB8"/>
    <w:rsid w:val="00B92B8B"/>
    <w:rsid w:val="00C17A23"/>
    <w:rsid w:val="00C26C9E"/>
    <w:rsid w:val="00C4187B"/>
    <w:rsid w:val="00C43264"/>
    <w:rsid w:val="00C4444D"/>
    <w:rsid w:val="00C80871"/>
    <w:rsid w:val="00CA4972"/>
    <w:rsid w:val="00CC0361"/>
    <w:rsid w:val="00CC52FA"/>
    <w:rsid w:val="00CE3D27"/>
    <w:rsid w:val="00D140EF"/>
    <w:rsid w:val="00D6269A"/>
    <w:rsid w:val="00D77CCC"/>
    <w:rsid w:val="00DB51A6"/>
    <w:rsid w:val="00DC70CE"/>
    <w:rsid w:val="00DE3717"/>
    <w:rsid w:val="00E20ED1"/>
    <w:rsid w:val="00EA224C"/>
    <w:rsid w:val="00EC1DC7"/>
    <w:rsid w:val="00ED0E27"/>
    <w:rsid w:val="00EE0E19"/>
    <w:rsid w:val="00EF0263"/>
    <w:rsid w:val="00F736DC"/>
    <w:rsid w:val="00F776E7"/>
    <w:rsid w:val="00F8423E"/>
    <w:rsid w:val="00F918F3"/>
    <w:rsid w:val="00FC5CAE"/>
    <w:rsid w:val="00FE5AD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CF61F"/>
  <w15:docId w15:val="{7A9EAF3B-8621-4A45-AEF2-4AC0C88D5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B1A"/>
    <w:rPr>
      <w:sz w:val="20"/>
      <w:szCs w:val="20"/>
    </w:rPr>
  </w:style>
  <w:style w:type="paragraph" w:styleId="Kop1">
    <w:name w:val="heading 1"/>
    <w:basedOn w:val="Standaard"/>
    <w:next w:val="Standaard"/>
    <w:link w:val="Kop1Char"/>
    <w:uiPriority w:val="9"/>
    <w:qFormat/>
    <w:rsid w:val="00096B1A"/>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Kop2">
    <w:name w:val="heading 2"/>
    <w:basedOn w:val="Standaard"/>
    <w:next w:val="Standaard"/>
    <w:link w:val="Kop2Char"/>
    <w:uiPriority w:val="9"/>
    <w:semiHidden/>
    <w:unhideWhenUsed/>
    <w:qFormat/>
    <w:rsid w:val="00096B1A"/>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Kop3">
    <w:name w:val="heading 3"/>
    <w:basedOn w:val="Standaard"/>
    <w:next w:val="Standaard"/>
    <w:link w:val="Kop3Char"/>
    <w:uiPriority w:val="9"/>
    <w:semiHidden/>
    <w:unhideWhenUsed/>
    <w:qFormat/>
    <w:rsid w:val="00096B1A"/>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Kop4">
    <w:name w:val="heading 4"/>
    <w:basedOn w:val="Standaard"/>
    <w:next w:val="Standaard"/>
    <w:link w:val="Kop4Char"/>
    <w:uiPriority w:val="9"/>
    <w:semiHidden/>
    <w:unhideWhenUsed/>
    <w:qFormat/>
    <w:rsid w:val="00096B1A"/>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Kop5">
    <w:name w:val="heading 5"/>
    <w:basedOn w:val="Standaard"/>
    <w:next w:val="Standaard"/>
    <w:link w:val="Kop5Char"/>
    <w:uiPriority w:val="9"/>
    <w:semiHidden/>
    <w:unhideWhenUsed/>
    <w:qFormat/>
    <w:rsid w:val="00096B1A"/>
    <w:pPr>
      <w:pBdr>
        <w:bottom w:val="single" w:sz="6" w:space="1" w:color="4F81BD" w:themeColor="accent1"/>
      </w:pBdr>
      <w:spacing w:before="300" w:after="0"/>
      <w:outlineLvl w:val="4"/>
    </w:pPr>
    <w:rPr>
      <w:caps/>
      <w:color w:val="365F91" w:themeColor="accent1" w:themeShade="BF"/>
      <w:spacing w:val="10"/>
      <w:sz w:val="22"/>
      <w:szCs w:val="22"/>
    </w:rPr>
  </w:style>
  <w:style w:type="paragraph" w:styleId="Kop6">
    <w:name w:val="heading 6"/>
    <w:basedOn w:val="Standaard"/>
    <w:next w:val="Standaard"/>
    <w:link w:val="Kop6Char"/>
    <w:uiPriority w:val="9"/>
    <w:semiHidden/>
    <w:unhideWhenUsed/>
    <w:qFormat/>
    <w:rsid w:val="00096B1A"/>
    <w:pPr>
      <w:pBdr>
        <w:bottom w:val="dotted" w:sz="6" w:space="1" w:color="4F81BD" w:themeColor="accent1"/>
      </w:pBdr>
      <w:spacing w:before="300" w:after="0"/>
      <w:outlineLvl w:val="5"/>
    </w:pPr>
    <w:rPr>
      <w:caps/>
      <w:color w:val="365F91" w:themeColor="accent1" w:themeShade="BF"/>
      <w:spacing w:val="10"/>
      <w:sz w:val="22"/>
      <w:szCs w:val="22"/>
    </w:rPr>
  </w:style>
  <w:style w:type="paragraph" w:styleId="Kop7">
    <w:name w:val="heading 7"/>
    <w:basedOn w:val="Standaard"/>
    <w:next w:val="Standaard"/>
    <w:link w:val="Kop7Char"/>
    <w:uiPriority w:val="9"/>
    <w:semiHidden/>
    <w:unhideWhenUsed/>
    <w:qFormat/>
    <w:rsid w:val="00096B1A"/>
    <w:pPr>
      <w:spacing w:before="300" w:after="0"/>
      <w:outlineLvl w:val="6"/>
    </w:pPr>
    <w:rPr>
      <w:caps/>
      <w:color w:val="365F91" w:themeColor="accent1" w:themeShade="BF"/>
      <w:spacing w:val="10"/>
      <w:sz w:val="22"/>
      <w:szCs w:val="22"/>
    </w:rPr>
  </w:style>
  <w:style w:type="paragraph" w:styleId="Kop8">
    <w:name w:val="heading 8"/>
    <w:basedOn w:val="Standaard"/>
    <w:next w:val="Standaard"/>
    <w:link w:val="Kop8Char"/>
    <w:uiPriority w:val="9"/>
    <w:semiHidden/>
    <w:unhideWhenUsed/>
    <w:qFormat/>
    <w:rsid w:val="00096B1A"/>
    <w:pPr>
      <w:spacing w:before="3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096B1A"/>
    <w:p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96B1A"/>
    <w:pPr>
      <w:ind w:left="720"/>
      <w:contextualSpacing/>
    </w:pPr>
  </w:style>
  <w:style w:type="paragraph" w:styleId="Bloktekst">
    <w:name w:val="Block Text"/>
    <w:basedOn w:val="Standaard"/>
    <w:rsid w:val="00FC5CAE"/>
    <w:pPr>
      <w:spacing w:after="30" w:line="240" w:lineRule="auto"/>
    </w:pPr>
    <w:rPr>
      <w:rFonts w:ascii="Times New Roman" w:eastAsia="Times New Roman" w:hAnsi="Times New Roman" w:cs="Times New Roman"/>
      <w:lang w:val="nl-NL" w:eastAsia="nl-BE"/>
    </w:rPr>
  </w:style>
  <w:style w:type="character" w:customStyle="1" w:styleId="Italic">
    <w:name w:val="Italic"/>
    <w:rsid w:val="00C80871"/>
    <w:rPr>
      <w:i/>
    </w:rPr>
  </w:style>
  <w:style w:type="paragraph" w:customStyle="1" w:styleId="Bloktekst1">
    <w:name w:val="Bloktekst1"/>
    <w:basedOn w:val="Standaard"/>
    <w:rsid w:val="00C80871"/>
    <w:pPr>
      <w:spacing w:after="30" w:line="240" w:lineRule="auto"/>
    </w:pPr>
    <w:rPr>
      <w:rFonts w:ascii="Times New Roman" w:eastAsia="Times New Roman" w:hAnsi="Times New Roman" w:cs="Times New Roman"/>
      <w:lang w:val="nl-NL" w:eastAsia="nl-BE"/>
    </w:rPr>
  </w:style>
  <w:style w:type="paragraph" w:customStyle="1" w:styleId="CharCharCharCharCharCharCharCharChar">
    <w:name w:val="Char Char Char Char Char Char Char Char Char"/>
    <w:basedOn w:val="Standaard"/>
    <w:semiHidden/>
    <w:rsid w:val="001507ED"/>
    <w:pPr>
      <w:spacing w:after="160" w:line="240" w:lineRule="exact"/>
    </w:pPr>
    <w:rPr>
      <w:rFonts w:ascii="Verdana" w:eastAsia="Times New Roman" w:hAnsi="Verdana" w:cs="Verdana"/>
      <w:lang w:val="lt-LT" w:eastAsia="lt-LT"/>
    </w:rPr>
  </w:style>
  <w:style w:type="paragraph" w:customStyle="1" w:styleId="Default">
    <w:name w:val="Default"/>
    <w:rsid w:val="0029468D"/>
    <w:pPr>
      <w:autoSpaceDE w:val="0"/>
      <w:autoSpaceDN w:val="0"/>
      <w:adjustRightInd w:val="0"/>
      <w:spacing w:after="0" w:line="240" w:lineRule="auto"/>
    </w:pPr>
    <w:rPr>
      <w:rFonts w:ascii="Calibri" w:hAnsi="Calibri" w:cs="Calibri"/>
      <w:color w:val="000000"/>
      <w:sz w:val="24"/>
      <w:szCs w:val="24"/>
    </w:rPr>
  </w:style>
  <w:style w:type="paragraph" w:styleId="Ballontekst">
    <w:name w:val="Balloon Text"/>
    <w:basedOn w:val="Standaard"/>
    <w:link w:val="BallontekstChar"/>
    <w:uiPriority w:val="99"/>
    <w:semiHidden/>
    <w:unhideWhenUsed/>
    <w:rsid w:val="000B2A8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B2A86"/>
    <w:rPr>
      <w:rFonts w:ascii="Tahoma" w:hAnsi="Tahoma" w:cs="Tahoma"/>
      <w:sz w:val="16"/>
      <w:szCs w:val="16"/>
    </w:rPr>
  </w:style>
  <w:style w:type="character" w:styleId="Hyperlink">
    <w:name w:val="Hyperlink"/>
    <w:basedOn w:val="Standaardalinea-lettertype"/>
    <w:uiPriority w:val="99"/>
    <w:semiHidden/>
    <w:unhideWhenUsed/>
    <w:rsid w:val="00A32645"/>
    <w:rPr>
      <w:color w:val="0000FF"/>
      <w:u w:val="single"/>
    </w:rPr>
  </w:style>
  <w:style w:type="character" w:styleId="Verwijzingopmerking">
    <w:name w:val="annotation reference"/>
    <w:basedOn w:val="Standaardalinea-lettertype"/>
    <w:uiPriority w:val="99"/>
    <w:semiHidden/>
    <w:unhideWhenUsed/>
    <w:rsid w:val="00532F68"/>
    <w:rPr>
      <w:sz w:val="16"/>
      <w:szCs w:val="16"/>
    </w:rPr>
  </w:style>
  <w:style w:type="paragraph" w:styleId="Tekstopmerking">
    <w:name w:val="annotation text"/>
    <w:basedOn w:val="Standaard"/>
    <w:link w:val="TekstopmerkingChar"/>
    <w:uiPriority w:val="99"/>
    <w:semiHidden/>
    <w:unhideWhenUsed/>
    <w:rsid w:val="00532F68"/>
    <w:pPr>
      <w:spacing w:line="240" w:lineRule="auto"/>
    </w:pPr>
  </w:style>
  <w:style w:type="character" w:customStyle="1" w:styleId="TekstopmerkingChar">
    <w:name w:val="Tekst opmerking Char"/>
    <w:basedOn w:val="Standaardalinea-lettertype"/>
    <w:link w:val="Tekstopmerking"/>
    <w:uiPriority w:val="99"/>
    <w:semiHidden/>
    <w:rsid w:val="00532F68"/>
    <w:rPr>
      <w:sz w:val="20"/>
      <w:szCs w:val="20"/>
    </w:rPr>
  </w:style>
  <w:style w:type="paragraph" w:styleId="Onderwerpvanopmerking">
    <w:name w:val="annotation subject"/>
    <w:basedOn w:val="Tekstopmerking"/>
    <w:next w:val="Tekstopmerking"/>
    <w:link w:val="OnderwerpvanopmerkingChar"/>
    <w:uiPriority w:val="99"/>
    <w:semiHidden/>
    <w:unhideWhenUsed/>
    <w:rsid w:val="00532F68"/>
    <w:rPr>
      <w:b/>
      <w:bCs/>
    </w:rPr>
  </w:style>
  <w:style w:type="character" w:customStyle="1" w:styleId="OnderwerpvanopmerkingChar">
    <w:name w:val="Onderwerp van opmerking Char"/>
    <w:basedOn w:val="TekstopmerkingChar"/>
    <w:link w:val="Onderwerpvanopmerking"/>
    <w:uiPriority w:val="99"/>
    <w:semiHidden/>
    <w:rsid w:val="00532F68"/>
    <w:rPr>
      <w:b/>
      <w:bCs/>
      <w:sz w:val="20"/>
      <w:szCs w:val="20"/>
    </w:rPr>
  </w:style>
  <w:style w:type="character" w:customStyle="1" w:styleId="Kop1Char">
    <w:name w:val="Kop 1 Char"/>
    <w:basedOn w:val="Standaardalinea-lettertype"/>
    <w:link w:val="Kop1"/>
    <w:uiPriority w:val="9"/>
    <w:rsid w:val="00096B1A"/>
    <w:rPr>
      <w:b/>
      <w:bCs/>
      <w:caps/>
      <w:color w:val="FFFFFF" w:themeColor="background1"/>
      <w:spacing w:val="15"/>
      <w:shd w:val="clear" w:color="auto" w:fill="4F81BD" w:themeFill="accent1"/>
    </w:rPr>
  </w:style>
  <w:style w:type="character" w:customStyle="1" w:styleId="Kop2Char">
    <w:name w:val="Kop 2 Char"/>
    <w:basedOn w:val="Standaardalinea-lettertype"/>
    <w:link w:val="Kop2"/>
    <w:uiPriority w:val="9"/>
    <w:semiHidden/>
    <w:rsid w:val="00096B1A"/>
    <w:rPr>
      <w:caps/>
      <w:spacing w:val="15"/>
      <w:shd w:val="clear" w:color="auto" w:fill="DBE5F1" w:themeFill="accent1" w:themeFillTint="33"/>
    </w:rPr>
  </w:style>
  <w:style w:type="character" w:customStyle="1" w:styleId="Kop3Char">
    <w:name w:val="Kop 3 Char"/>
    <w:basedOn w:val="Standaardalinea-lettertype"/>
    <w:link w:val="Kop3"/>
    <w:uiPriority w:val="9"/>
    <w:semiHidden/>
    <w:rsid w:val="00096B1A"/>
    <w:rPr>
      <w:caps/>
      <w:color w:val="243F60" w:themeColor="accent1" w:themeShade="7F"/>
      <w:spacing w:val="15"/>
    </w:rPr>
  </w:style>
  <w:style w:type="character" w:customStyle="1" w:styleId="Kop4Char">
    <w:name w:val="Kop 4 Char"/>
    <w:basedOn w:val="Standaardalinea-lettertype"/>
    <w:link w:val="Kop4"/>
    <w:uiPriority w:val="9"/>
    <w:semiHidden/>
    <w:rsid w:val="00096B1A"/>
    <w:rPr>
      <w:caps/>
      <w:color w:val="365F91" w:themeColor="accent1" w:themeShade="BF"/>
      <w:spacing w:val="10"/>
    </w:rPr>
  </w:style>
  <w:style w:type="character" w:customStyle="1" w:styleId="Kop5Char">
    <w:name w:val="Kop 5 Char"/>
    <w:basedOn w:val="Standaardalinea-lettertype"/>
    <w:link w:val="Kop5"/>
    <w:uiPriority w:val="9"/>
    <w:semiHidden/>
    <w:rsid w:val="00096B1A"/>
    <w:rPr>
      <w:caps/>
      <w:color w:val="365F91" w:themeColor="accent1" w:themeShade="BF"/>
      <w:spacing w:val="10"/>
    </w:rPr>
  </w:style>
  <w:style w:type="character" w:customStyle="1" w:styleId="Kop6Char">
    <w:name w:val="Kop 6 Char"/>
    <w:basedOn w:val="Standaardalinea-lettertype"/>
    <w:link w:val="Kop6"/>
    <w:uiPriority w:val="9"/>
    <w:semiHidden/>
    <w:rsid w:val="00096B1A"/>
    <w:rPr>
      <w:caps/>
      <w:color w:val="365F91" w:themeColor="accent1" w:themeShade="BF"/>
      <w:spacing w:val="10"/>
    </w:rPr>
  </w:style>
  <w:style w:type="character" w:customStyle="1" w:styleId="Kop7Char">
    <w:name w:val="Kop 7 Char"/>
    <w:basedOn w:val="Standaardalinea-lettertype"/>
    <w:link w:val="Kop7"/>
    <w:uiPriority w:val="9"/>
    <w:semiHidden/>
    <w:rsid w:val="00096B1A"/>
    <w:rPr>
      <w:caps/>
      <w:color w:val="365F91" w:themeColor="accent1" w:themeShade="BF"/>
      <w:spacing w:val="10"/>
    </w:rPr>
  </w:style>
  <w:style w:type="character" w:customStyle="1" w:styleId="Kop8Char">
    <w:name w:val="Kop 8 Char"/>
    <w:basedOn w:val="Standaardalinea-lettertype"/>
    <w:link w:val="Kop8"/>
    <w:uiPriority w:val="9"/>
    <w:semiHidden/>
    <w:rsid w:val="00096B1A"/>
    <w:rPr>
      <w:caps/>
      <w:spacing w:val="10"/>
      <w:sz w:val="18"/>
      <w:szCs w:val="18"/>
    </w:rPr>
  </w:style>
  <w:style w:type="character" w:customStyle="1" w:styleId="Kop9Char">
    <w:name w:val="Kop 9 Char"/>
    <w:basedOn w:val="Standaardalinea-lettertype"/>
    <w:link w:val="Kop9"/>
    <w:uiPriority w:val="9"/>
    <w:semiHidden/>
    <w:rsid w:val="00096B1A"/>
    <w:rPr>
      <w:i/>
      <w:caps/>
      <w:spacing w:val="10"/>
      <w:sz w:val="18"/>
      <w:szCs w:val="18"/>
    </w:rPr>
  </w:style>
  <w:style w:type="paragraph" w:styleId="Bijschrift">
    <w:name w:val="caption"/>
    <w:basedOn w:val="Standaard"/>
    <w:next w:val="Standaard"/>
    <w:uiPriority w:val="35"/>
    <w:semiHidden/>
    <w:unhideWhenUsed/>
    <w:qFormat/>
    <w:rsid w:val="00096B1A"/>
    <w:rPr>
      <w:b/>
      <w:bCs/>
      <w:color w:val="365F91" w:themeColor="accent1" w:themeShade="BF"/>
      <w:sz w:val="16"/>
      <w:szCs w:val="16"/>
    </w:rPr>
  </w:style>
  <w:style w:type="paragraph" w:styleId="Titel">
    <w:name w:val="Title"/>
    <w:basedOn w:val="Standaard"/>
    <w:next w:val="Standaard"/>
    <w:link w:val="TitelChar"/>
    <w:uiPriority w:val="10"/>
    <w:qFormat/>
    <w:rsid w:val="00096B1A"/>
    <w:pPr>
      <w:spacing w:before="720"/>
    </w:pPr>
    <w:rPr>
      <w:caps/>
      <w:color w:val="4F81BD" w:themeColor="accent1"/>
      <w:spacing w:val="10"/>
      <w:kern w:val="28"/>
      <w:sz w:val="52"/>
      <w:szCs w:val="52"/>
    </w:rPr>
  </w:style>
  <w:style w:type="character" w:customStyle="1" w:styleId="TitelChar">
    <w:name w:val="Titel Char"/>
    <w:basedOn w:val="Standaardalinea-lettertype"/>
    <w:link w:val="Titel"/>
    <w:uiPriority w:val="10"/>
    <w:rsid w:val="00096B1A"/>
    <w:rPr>
      <w:caps/>
      <w:color w:val="4F81BD" w:themeColor="accent1"/>
      <w:spacing w:val="10"/>
      <w:kern w:val="28"/>
      <w:sz w:val="52"/>
      <w:szCs w:val="52"/>
    </w:rPr>
  </w:style>
  <w:style w:type="paragraph" w:styleId="Ondertitel">
    <w:name w:val="Subtitle"/>
    <w:basedOn w:val="Standaard"/>
    <w:next w:val="Standaard"/>
    <w:link w:val="OndertitelChar"/>
    <w:uiPriority w:val="11"/>
    <w:qFormat/>
    <w:rsid w:val="00096B1A"/>
    <w:pPr>
      <w:spacing w:after="1000" w:line="240" w:lineRule="auto"/>
    </w:pPr>
    <w:rPr>
      <w:caps/>
      <w:color w:val="595959" w:themeColor="text1" w:themeTint="A6"/>
      <w:spacing w:val="10"/>
      <w:sz w:val="24"/>
      <w:szCs w:val="24"/>
    </w:rPr>
  </w:style>
  <w:style w:type="character" w:customStyle="1" w:styleId="OndertitelChar">
    <w:name w:val="Ondertitel Char"/>
    <w:basedOn w:val="Standaardalinea-lettertype"/>
    <w:link w:val="Ondertitel"/>
    <w:uiPriority w:val="11"/>
    <w:rsid w:val="00096B1A"/>
    <w:rPr>
      <w:caps/>
      <w:color w:val="595959" w:themeColor="text1" w:themeTint="A6"/>
      <w:spacing w:val="10"/>
      <w:sz w:val="24"/>
      <w:szCs w:val="24"/>
    </w:rPr>
  </w:style>
  <w:style w:type="character" w:styleId="Zwaar">
    <w:name w:val="Strong"/>
    <w:uiPriority w:val="22"/>
    <w:qFormat/>
    <w:rsid w:val="00096B1A"/>
    <w:rPr>
      <w:b/>
      <w:bCs/>
    </w:rPr>
  </w:style>
  <w:style w:type="character" w:styleId="Nadruk">
    <w:name w:val="Emphasis"/>
    <w:uiPriority w:val="20"/>
    <w:qFormat/>
    <w:rsid w:val="00096B1A"/>
    <w:rPr>
      <w:caps/>
      <w:color w:val="243F60" w:themeColor="accent1" w:themeShade="7F"/>
      <w:spacing w:val="5"/>
    </w:rPr>
  </w:style>
  <w:style w:type="paragraph" w:styleId="Geenafstand">
    <w:name w:val="No Spacing"/>
    <w:basedOn w:val="Standaard"/>
    <w:link w:val="GeenafstandChar"/>
    <w:uiPriority w:val="1"/>
    <w:qFormat/>
    <w:rsid w:val="00096B1A"/>
    <w:pPr>
      <w:spacing w:before="0" w:after="0" w:line="240" w:lineRule="auto"/>
    </w:pPr>
  </w:style>
  <w:style w:type="character" w:customStyle="1" w:styleId="GeenafstandChar">
    <w:name w:val="Geen afstand Char"/>
    <w:basedOn w:val="Standaardalinea-lettertype"/>
    <w:link w:val="Geenafstand"/>
    <w:uiPriority w:val="1"/>
    <w:rsid w:val="00096B1A"/>
    <w:rPr>
      <w:sz w:val="20"/>
      <w:szCs w:val="20"/>
    </w:rPr>
  </w:style>
  <w:style w:type="paragraph" w:styleId="Citaat">
    <w:name w:val="Quote"/>
    <w:basedOn w:val="Standaard"/>
    <w:next w:val="Standaard"/>
    <w:link w:val="CitaatChar"/>
    <w:uiPriority w:val="29"/>
    <w:qFormat/>
    <w:rsid w:val="00096B1A"/>
    <w:rPr>
      <w:i/>
      <w:iCs/>
    </w:rPr>
  </w:style>
  <w:style w:type="character" w:customStyle="1" w:styleId="CitaatChar">
    <w:name w:val="Citaat Char"/>
    <w:basedOn w:val="Standaardalinea-lettertype"/>
    <w:link w:val="Citaat"/>
    <w:uiPriority w:val="29"/>
    <w:rsid w:val="00096B1A"/>
    <w:rPr>
      <w:i/>
      <w:iCs/>
      <w:sz w:val="20"/>
      <w:szCs w:val="20"/>
    </w:rPr>
  </w:style>
  <w:style w:type="paragraph" w:styleId="Duidelijkcitaat">
    <w:name w:val="Intense Quote"/>
    <w:basedOn w:val="Standaard"/>
    <w:next w:val="Standaard"/>
    <w:link w:val="DuidelijkcitaatChar"/>
    <w:uiPriority w:val="30"/>
    <w:qFormat/>
    <w:rsid w:val="00096B1A"/>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DuidelijkcitaatChar">
    <w:name w:val="Duidelijk citaat Char"/>
    <w:basedOn w:val="Standaardalinea-lettertype"/>
    <w:link w:val="Duidelijkcitaat"/>
    <w:uiPriority w:val="30"/>
    <w:rsid w:val="00096B1A"/>
    <w:rPr>
      <w:i/>
      <w:iCs/>
      <w:color w:val="4F81BD" w:themeColor="accent1"/>
      <w:sz w:val="20"/>
      <w:szCs w:val="20"/>
    </w:rPr>
  </w:style>
  <w:style w:type="character" w:styleId="Subtielebenadrukking">
    <w:name w:val="Subtle Emphasis"/>
    <w:uiPriority w:val="19"/>
    <w:qFormat/>
    <w:rsid w:val="00096B1A"/>
    <w:rPr>
      <w:i/>
      <w:iCs/>
      <w:color w:val="243F60" w:themeColor="accent1" w:themeShade="7F"/>
    </w:rPr>
  </w:style>
  <w:style w:type="character" w:styleId="Intensievebenadrukking">
    <w:name w:val="Intense Emphasis"/>
    <w:uiPriority w:val="21"/>
    <w:qFormat/>
    <w:rsid w:val="00096B1A"/>
    <w:rPr>
      <w:b/>
      <w:bCs/>
      <w:caps/>
      <w:color w:val="243F60" w:themeColor="accent1" w:themeShade="7F"/>
      <w:spacing w:val="10"/>
    </w:rPr>
  </w:style>
  <w:style w:type="character" w:styleId="Subtieleverwijzing">
    <w:name w:val="Subtle Reference"/>
    <w:uiPriority w:val="31"/>
    <w:qFormat/>
    <w:rsid w:val="00096B1A"/>
    <w:rPr>
      <w:b/>
      <w:bCs/>
      <w:color w:val="4F81BD" w:themeColor="accent1"/>
    </w:rPr>
  </w:style>
  <w:style w:type="character" w:styleId="Intensieveverwijzing">
    <w:name w:val="Intense Reference"/>
    <w:uiPriority w:val="32"/>
    <w:qFormat/>
    <w:rsid w:val="00096B1A"/>
    <w:rPr>
      <w:b/>
      <w:bCs/>
      <w:i/>
      <w:iCs/>
      <w:caps/>
      <w:color w:val="4F81BD" w:themeColor="accent1"/>
    </w:rPr>
  </w:style>
  <w:style w:type="character" w:styleId="Titelvanboek">
    <w:name w:val="Book Title"/>
    <w:uiPriority w:val="33"/>
    <w:qFormat/>
    <w:rsid w:val="00096B1A"/>
    <w:rPr>
      <w:b/>
      <w:bCs/>
      <w:i/>
      <w:iCs/>
      <w:spacing w:val="9"/>
    </w:rPr>
  </w:style>
  <w:style w:type="paragraph" w:styleId="Kopvaninhoudsopgave">
    <w:name w:val="TOC Heading"/>
    <w:basedOn w:val="Kop1"/>
    <w:next w:val="Standaard"/>
    <w:uiPriority w:val="39"/>
    <w:semiHidden/>
    <w:unhideWhenUsed/>
    <w:qFormat/>
    <w:rsid w:val="00096B1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947254">
      <w:bodyDiv w:val="1"/>
      <w:marLeft w:val="0"/>
      <w:marRight w:val="0"/>
      <w:marTop w:val="0"/>
      <w:marBottom w:val="0"/>
      <w:divBdr>
        <w:top w:val="none" w:sz="0" w:space="0" w:color="auto"/>
        <w:left w:val="none" w:sz="0" w:space="0" w:color="auto"/>
        <w:bottom w:val="none" w:sz="0" w:space="0" w:color="auto"/>
        <w:right w:val="none" w:sz="0" w:space="0" w:color="auto"/>
      </w:divBdr>
      <w:divsChild>
        <w:div w:id="1080832661">
          <w:marLeft w:val="0"/>
          <w:marRight w:val="0"/>
          <w:marTop w:val="0"/>
          <w:marBottom w:val="0"/>
          <w:divBdr>
            <w:top w:val="none" w:sz="0" w:space="0" w:color="auto"/>
            <w:left w:val="none" w:sz="0" w:space="0" w:color="auto"/>
            <w:bottom w:val="none" w:sz="0" w:space="0" w:color="auto"/>
            <w:right w:val="none" w:sz="0" w:space="0" w:color="auto"/>
          </w:divBdr>
          <w:divsChild>
            <w:div w:id="1884176347">
              <w:marLeft w:val="0"/>
              <w:marRight w:val="0"/>
              <w:marTop w:val="0"/>
              <w:marBottom w:val="0"/>
              <w:divBdr>
                <w:top w:val="none" w:sz="0" w:space="0" w:color="auto"/>
                <w:left w:val="none" w:sz="0" w:space="0" w:color="auto"/>
                <w:bottom w:val="none" w:sz="0" w:space="0" w:color="auto"/>
                <w:right w:val="none" w:sz="0" w:space="0" w:color="auto"/>
              </w:divBdr>
              <w:divsChild>
                <w:div w:id="988558436">
                  <w:marLeft w:val="0"/>
                  <w:marRight w:val="0"/>
                  <w:marTop w:val="0"/>
                  <w:marBottom w:val="0"/>
                  <w:divBdr>
                    <w:top w:val="none" w:sz="0" w:space="0" w:color="auto"/>
                    <w:left w:val="none" w:sz="0" w:space="0" w:color="auto"/>
                    <w:bottom w:val="none" w:sz="0" w:space="0" w:color="auto"/>
                    <w:right w:val="none" w:sz="0" w:space="0" w:color="auto"/>
                  </w:divBdr>
                  <w:divsChild>
                    <w:div w:id="818038083">
                      <w:marLeft w:val="0"/>
                      <w:marRight w:val="0"/>
                      <w:marTop w:val="0"/>
                      <w:marBottom w:val="0"/>
                      <w:divBdr>
                        <w:top w:val="none" w:sz="0" w:space="0" w:color="auto"/>
                        <w:left w:val="none" w:sz="0" w:space="0" w:color="auto"/>
                        <w:bottom w:val="none" w:sz="0" w:space="0" w:color="auto"/>
                        <w:right w:val="none" w:sz="0" w:space="0" w:color="auto"/>
                      </w:divBdr>
                      <w:divsChild>
                        <w:div w:id="1435174457">
                          <w:marLeft w:val="0"/>
                          <w:marRight w:val="0"/>
                          <w:marTop w:val="0"/>
                          <w:marBottom w:val="240"/>
                          <w:divBdr>
                            <w:top w:val="none" w:sz="0" w:space="0" w:color="auto"/>
                            <w:left w:val="none" w:sz="0" w:space="0" w:color="auto"/>
                            <w:bottom w:val="none" w:sz="0" w:space="0" w:color="auto"/>
                            <w:right w:val="none" w:sz="0" w:space="0" w:color="auto"/>
                          </w:divBdr>
                          <w:divsChild>
                            <w:div w:id="766147558">
                              <w:marLeft w:val="0"/>
                              <w:marRight w:val="0"/>
                              <w:marTop w:val="0"/>
                              <w:marBottom w:val="0"/>
                              <w:divBdr>
                                <w:top w:val="none" w:sz="0" w:space="0" w:color="auto"/>
                                <w:left w:val="none" w:sz="0" w:space="0" w:color="auto"/>
                                <w:bottom w:val="none" w:sz="0" w:space="0" w:color="auto"/>
                                <w:right w:val="none" w:sz="0" w:space="0" w:color="auto"/>
                              </w:divBdr>
                            </w:div>
                            <w:div w:id="136644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832987">
      <w:bodyDiv w:val="1"/>
      <w:marLeft w:val="0"/>
      <w:marRight w:val="0"/>
      <w:marTop w:val="0"/>
      <w:marBottom w:val="0"/>
      <w:divBdr>
        <w:top w:val="none" w:sz="0" w:space="0" w:color="auto"/>
        <w:left w:val="none" w:sz="0" w:space="0" w:color="auto"/>
        <w:bottom w:val="none" w:sz="0" w:space="0" w:color="auto"/>
        <w:right w:val="none" w:sz="0" w:space="0" w:color="auto"/>
      </w:divBdr>
      <w:divsChild>
        <w:div w:id="1659654100">
          <w:marLeft w:val="0"/>
          <w:marRight w:val="0"/>
          <w:marTop w:val="0"/>
          <w:marBottom w:val="0"/>
          <w:divBdr>
            <w:top w:val="none" w:sz="0" w:space="0" w:color="auto"/>
            <w:left w:val="none" w:sz="0" w:space="0" w:color="auto"/>
            <w:bottom w:val="none" w:sz="0" w:space="0" w:color="auto"/>
            <w:right w:val="none" w:sz="0" w:space="0" w:color="auto"/>
          </w:divBdr>
          <w:divsChild>
            <w:div w:id="1471440268">
              <w:marLeft w:val="0"/>
              <w:marRight w:val="0"/>
              <w:marTop w:val="0"/>
              <w:marBottom w:val="0"/>
              <w:divBdr>
                <w:top w:val="none" w:sz="0" w:space="0" w:color="auto"/>
                <w:left w:val="none" w:sz="0" w:space="0" w:color="auto"/>
                <w:bottom w:val="none" w:sz="0" w:space="0" w:color="auto"/>
                <w:right w:val="none" w:sz="0" w:space="0" w:color="auto"/>
              </w:divBdr>
              <w:divsChild>
                <w:div w:id="1600529062">
                  <w:marLeft w:val="0"/>
                  <w:marRight w:val="0"/>
                  <w:marTop w:val="0"/>
                  <w:marBottom w:val="0"/>
                  <w:divBdr>
                    <w:top w:val="none" w:sz="0" w:space="0" w:color="auto"/>
                    <w:left w:val="none" w:sz="0" w:space="0" w:color="auto"/>
                    <w:bottom w:val="none" w:sz="0" w:space="0" w:color="auto"/>
                    <w:right w:val="none" w:sz="0" w:space="0" w:color="auto"/>
                  </w:divBdr>
                  <w:divsChild>
                    <w:div w:id="298153755">
                      <w:marLeft w:val="0"/>
                      <w:marRight w:val="0"/>
                      <w:marTop w:val="0"/>
                      <w:marBottom w:val="0"/>
                      <w:divBdr>
                        <w:top w:val="none" w:sz="0" w:space="0" w:color="auto"/>
                        <w:left w:val="none" w:sz="0" w:space="0" w:color="auto"/>
                        <w:bottom w:val="none" w:sz="0" w:space="0" w:color="auto"/>
                        <w:right w:val="none" w:sz="0" w:space="0" w:color="auto"/>
                      </w:divBdr>
                      <w:divsChild>
                        <w:div w:id="2020807702">
                          <w:marLeft w:val="0"/>
                          <w:marRight w:val="0"/>
                          <w:marTop w:val="0"/>
                          <w:marBottom w:val="240"/>
                          <w:divBdr>
                            <w:top w:val="none" w:sz="0" w:space="0" w:color="auto"/>
                            <w:left w:val="none" w:sz="0" w:space="0" w:color="auto"/>
                            <w:bottom w:val="none" w:sz="0" w:space="0" w:color="auto"/>
                            <w:right w:val="none" w:sz="0" w:space="0" w:color="auto"/>
                          </w:divBdr>
                          <w:divsChild>
                            <w:div w:id="2025276723">
                              <w:marLeft w:val="0"/>
                              <w:marRight w:val="0"/>
                              <w:marTop w:val="0"/>
                              <w:marBottom w:val="0"/>
                              <w:divBdr>
                                <w:top w:val="none" w:sz="0" w:space="0" w:color="auto"/>
                                <w:left w:val="none" w:sz="0" w:space="0" w:color="auto"/>
                                <w:bottom w:val="none" w:sz="0" w:space="0" w:color="auto"/>
                                <w:right w:val="none" w:sz="0" w:space="0" w:color="auto"/>
                              </w:divBdr>
                            </w:div>
                            <w:div w:id="159909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113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2%20473%2043%2077%2024" TargetMode="External"/><Relationship Id="rId3" Type="http://schemas.openxmlformats.org/officeDocument/2006/relationships/styles" Target="styles.xml"/><Relationship Id="rId7" Type="http://schemas.openxmlformats.org/officeDocument/2006/relationships/hyperlink" Target="tel:+32%20473%2043%2077%20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CEE5B-F6AC-A44F-8DAE-1165B4E8B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2535</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Gent</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Sermijn Katleen</dc:creator>
  <cp:lastModifiedBy>Van Acker Joke</cp:lastModifiedBy>
  <cp:revision>2</cp:revision>
  <cp:lastPrinted>2020-01-28T12:58:00Z</cp:lastPrinted>
  <dcterms:created xsi:type="dcterms:W3CDTF">2023-11-17T08:22:00Z</dcterms:created>
  <dcterms:modified xsi:type="dcterms:W3CDTF">2023-11-17T08:22:00Z</dcterms:modified>
</cp:coreProperties>
</file>